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9F" w:rsidRPr="001950F3" w:rsidRDefault="00FB5E9F" w:rsidP="00FB5E9F">
      <w:pPr>
        <w:spacing w:line="276" w:lineRule="auto"/>
        <w:jc w:val="center"/>
        <w:rPr>
          <w:sz w:val="28"/>
          <w:szCs w:val="28"/>
        </w:rPr>
      </w:pPr>
      <w:r w:rsidRPr="001950F3">
        <w:rPr>
          <w:sz w:val="28"/>
          <w:szCs w:val="28"/>
        </w:rPr>
        <w:t>КУРГАНСКИЙ ИНСТИТУТ ЖЕЛЕЗНОДОРОЖНОГО ТРАНСПОРТА</w:t>
      </w:r>
    </w:p>
    <w:p w:rsidR="00FB5E9F" w:rsidRPr="001950F3" w:rsidRDefault="00FB5E9F" w:rsidP="00FB5E9F">
      <w:pPr>
        <w:jc w:val="center"/>
        <w:rPr>
          <w:sz w:val="28"/>
          <w:szCs w:val="28"/>
        </w:rPr>
      </w:pPr>
      <w:r w:rsidRPr="001950F3">
        <w:rPr>
          <w:sz w:val="28"/>
          <w:szCs w:val="28"/>
        </w:rPr>
        <w:t>-филиал государственного образовательного учреждения</w:t>
      </w:r>
    </w:p>
    <w:p w:rsidR="00FB5E9F" w:rsidRPr="001950F3" w:rsidRDefault="00FB5E9F" w:rsidP="00FB5E9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1950F3">
        <w:rPr>
          <w:sz w:val="28"/>
          <w:szCs w:val="28"/>
        </w:rPr>
        <w:t xml:space="preserve"> профессионального образования</w:t>
      </w:r>
    </w:p>
    <w:p w:rsidR="00FB5E9F" w:rsidRPr="001950F3" w:rsidRDefault="00FB5E9F" w:rsidP="00FB5E9F">
      <w:pPr>
        <w:jc w:val="center"/>
        <w:rPr>
          <w:b/>
          <w:sz w:val="28"/>
          <w:szCs w:val="28"/>
        </w:rPr>
      </w:pPr>
      <w:r w:rsidRPr="001950F3">
        <w:rPr>
          <w:b/>
          <w:sz w:val="28"/>
          <w:szCs w:val="28"/>
        </w:rPr>
        <w:t xml:space="preserve">«Уральский государственный университет путей сообщения» </w:t>
      </w:r>
    </w:p>
    <w:p w:rsidR="00FB5E9F" w:rsidRDefault="00FB5E9F" w:rsidP="00FB5E9F">
      <w:pPr>
        <w:ind w:firstLine="540"/>
        <w:jc w:val="center"/>
        <w:rPr>
          <w:b/>
          <w:bCs/>
          <w:color w:val="000000"/>
          <w:sz w:val="32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1950F3">
        <w:rPr>
          <w:sz w:val="28"/>
          <w:szCs w:val="28"/>
        </w:rPr>
        <w:t xml:space="preserve"> Кургане</w:t>
      </w: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FB5E9F" w:rsidRPr="00EE4507" w:rsidRDefault="00FB5E9F" w:rsidP="00FB5E9F">
      <w:pPr>
        <w:spacing w:line="276" w:lineRule="auto"/>
        <w:ind w:firstLine="284"/>
        <w:jc w:val="center"/>
        <w:rPr>
          <w:rFonts w:ascii="Monotype Corsiva" w:hAnsi="Monotype Corsiva"/>
          <w:b/>
          <w:color w:val="000000"/>
          <w:sz w:val="96"/>
          <w:szCs w:val="96"/>
        </w:rPr>
      </w:pPr>
      <w:proofErr w:type="gramStart"/>
      <w:r w:rsidRPr="00EE4507">
        <w:rPr>
          <w:rFonts w:ascii="Monotype Corsiva" w:hAnsi="Monotype Corsiva"/>
          <w:b/>
          <w:color w:val="000000"/>
          <w:sz w:val="96"/>
          <w:szCs w:val="96"/>
        </w:rPr>
        <w:t>Актуальные проблемы современной науки</w:t>
      </w:r>
      <w:proofErr w:type="gramEnd"/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sz w:val="52"/>
          <w:szCs w:val="52"/>
        </w:rPr>
      </w:pPr>
      <w:r w:rsidRPr="00982EEF">
        <w:rPr>
          <w:sz w:val="52"/>
          <w:szCs w:val="52"/>
        </w:rPr>
        <w:t xml:space="preserve">Материалы </w:t>
      </w:r>
      <w:proofErr w:type="gramStart"/>
      <w:r w:rsidRPr="00982EEF">
        <w:rPr>
          <w:sz w:val="52"/>
          <w:szCs w:val="52"/>
        </w:rPr>
        <w:t>межрегиональной</w:t>
      </w:r>
      <w:proofErr w:type="gramEnd"/>
      <w:r w:rsidRPr="00982EEF">
        <w:rPr>
          <w:sz w:val="52"/>
          <w:szCs w:val="52"/>
        </w:rPr>
        <w:t xml:space="preserve"> </w:t>
      </w:r>
    </w:p>
    <w:p w:rsidR="00FB5E9F" w:rsidRDefault="00FB5E9F" w:rsidP="00FB5E9F">
      <w:pPr>
        <w:spacing w:line="276" w:lineRule="auto"/>
        <w:ind w:firstLine="284"/>
        <w:jc w:val="center"/>
        <w:rPr>
          <w:sz w:val="52"/>
          <w:szCs w:val="52"/>
        </w:rPr>
      </w:pPr>
      <w:r w:rsidRPr="00982EEF">
        <w:rPr>
          <w:sz w:val="52"/>
          <w:szCs w:val="52"/>
        </w:rPr>
        <w:t xml:space="preserve">научно-практической конференции, </w:t>
      </w:r>
    </w:p>
    <w:p w:rsidR="00FB5E9F" w:rsidRPr="00982EEF" w:rsidRDefault="00FB5E9F" w:rsidP="00FB5E9F">
      <w:pPr>
        <w:spacing w:line="276" w:lineRule="auto"/>
        <w:ind w:firstLine="284"/>
        <w:jc w:val="center"/>
        <w:rPr>
          <w:sz w:val="52"/>
          <w:szCs w:val="52"/>
        </w:rPr>
      </w:pPr>
      <w:r w:rsidRPr="00982EEF">
        <w:rPr>
          <w:sz w:val="52"/>
          <w:szCs w:val="52"/>
        </w:rPr>
        <w:t xml:space="preserve">посвященной Дню науки </w:t>
      </w:r>
    </w:p>
    <w:p w:rsidR="00FB5E9F" w:rsidRDefault="00FB5E9F" w:rsidP="00FB5E9F">
      <w:pPr>
        <w:spacing w:line="276" w:lineRule="auto"/>
        <w:ind w:firstLine="284"/>
        <w:jc w:val="center"/>
        <w:rPr>
          <w:sz w:val="28"/>
          <w:szCs w:val="28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sz w:val="28"/>
          <w:szCs w:val="28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sz w:val="28"/>
          <w:szCs w:val="28"/>
        </w:rPr>
      </w:pPr>
    </w:p>
    <w:p w:rsidR="00FB5E9F" w:rsidRPr="00982EEF" w:rsidRDefault="00FB5E9F" w:rsidP="00FB5E9F">
      <w:pPr>
        <w:spacing w:line="276" w:lineRule="auto"/>
        <w:ind w:firstLine="284"/>
        <w:jc w:val="center"/>
        <w:rPr>
          <w:b/>
          <w:sz w:val="44"/>
          <w:szCs w:val="44"/>
        </w:rPr>
      </w:pPr>
      <w:r w:rsidRPr="00982EEF">
        <w:rPr>
          <w:b/>
          <w:sz w:val="44"/>
          <w:szCs w:val="44"/>
        </w:rPr>
        <w:t xml:space="preserve"> 12 февраля 2010</w:t>
      </w: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Pr="00982EEF" w:rsidRDefault="00FB5E9F" w:rsidP="00FB5E9F">
      <w:pPr>
        <w:spacing w:line="276" w:lineRule="auto"/>
        <w:ind w:firstLine="284"/>
        <w:jc w:val="center"/>
        <w:rPr>
          <w:sz w:val="28"/>
          <w:szCs w:val="28"/>
        </w:rPr>
      </w:pPr>
      <w:r w:rsidRPr="00982EEF">
        <w:rPr>
          <w:sz w:val="28"/>
          <w:szCs w:val="28"/>
        </w:rPr>
        <w:t>2010</w:t>
      </w: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Pr="00F468ED" w:rsidRDefault="00FB5E9F" w:rsidP="00FB5E9F">
      <w:pPr>
        <w:jc w:val="both"/>
        <w:rPr>
          <w:sz w:val="28"/>
          <w:szCs w:val="28"/>
        </w:rPr>
      </w:pPr>
      <w:r w:rsidRPr="00F468ED">
        <w:rPr>
          <w:sz w:val="28"/>
          <w:szCs w:val="28"/>
        </w:rPr>
        <w:t xml:space="preserve">УДК </w:t>
      </w:r>
      <w:r>
        <w:rPr>
          <w:sz w:val="28"/>
          <w:szCs w:val="28"/>
        </w:rPr>
        <w:t>001</w:t>
      </w:r>
    </w:p>
    <w:p w:rsidR="00FB5E9F" w:rsidRPr="00F468ED" w:rsidRDefault="00FB5E9F" w:rsidP="00FB5E9F">
      <w:pPr>
        <w:jc w:val="both"/>
        <w:rPr>
          <w:sz w:val="28"/>
          <w:szCs w:val="28"/>
        </w:rPr>
      </w:pPr>
      <w:r w:rsidRPr="00F468ED">
        <w:rPr>
          <w:sz w:val="28"/>
          <w:szCs w:val="28"/>
        </w:rPr>
        <w:t xml:space="preserve">ББК </w:t>
      </w:r>
      <w:r>
        <w:rPr>
          <w:sz w:val="28"/>
          <w:szCs w:val="28"/>
        </w:rPr>
        <w:t>72</w:t>
      </w:r>
    </w:p>
    <w:p w:rsidR="00FB5E9F" w:rsidRPr="00F468ED" w:rsidRDefault="00FB5E9F" w:rsidP="00FB5E9F">
      <w:pPr>
        <w:jc w:val="both"/>
        <w:rPr>
          <w:sz w:val="28"/>
          <w:szCs w:val="28"/>
        </w:rPr>
      </w:pPr>
      <w:r>
        <w:rPr>
          <w:sz w:val="28"/>
          <w:szCs w:val="28"/>
        </w:rPr>
        <w:t>А 43</w:t>
      </w:r>
    </w:p>
    <w:p w:rsidR="00FB5E9F" w:rsidRDefault="00FB5E9F" w:rsidP="00FB5E9F">
      <w:pPr>
        <w:spacing w:line="276" w:lineRule="auto"/>
        <w:ind w:firstLine="284"/>
        <w:jc w:val="both"/>
        <w:rPr>
          <w:b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Pr="00982EEF" w:rsidRDefault="00FB5E9F" w:rsidP="00FB5E9F">
      <w:pPr>
        <w:spacing w:line="276" w:lineRule="auto"/>
        <w:jc w:val="both"/>
      </w:pPr>
      <w:r>
        <w:rPr>
          <w:sz w:val="28"/>
          <w:szCs w:val="28"/>
        </w:rPr>
        <w:t xml:space="preserve">А 43 </w:t>
      </w:r>
      <w:r w:rsidRPr="002A034A">
        <w:rPr>
          <w:b/>
          <w:sz w:val="28"/>
          <w:szCs w:val="28"/>
        </w:rPr>
        <w:t>Актуальные проблемы современной науки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85208">
        <w:rPr>
          <w:sz w:val="28"/>
          <w:szCs w:val="28"/>
        </w:rPr>
        <w:t xml:space="preserve">Материалы </w:t>
      </w:r>
      <w:proofErr w:type="gramStart"/>
      <w:r w:rsidRPr="00485208">
        <w:rPr>
          <w:sz w:val="28"/>
          <w:szCs w:val="28"/>
        </w:rPr>
        <w:t>межрегионал</w:t>
      </w:r>
      <w:r w:rsidRPr="00485208">
        <w:rPr>
          <w:sz w:val="28"/>
          <w:szCs w:val="28"/>
        </w:rPr>
        <w:t>ь</w:t>
      </w:r>
      <w:r w:rsidRPr="00485208">
        <w:rPr>
          <w:sz w:val="28"/>
          <w:szCs w:val="28"/>
        </w:rPr>
        <w:t>ной</w:t>
      </w:r>
      <w:proofErr w:type="gramEnd"/>
      <w:r w:rsidRPr="00485208">
        <w:rPr>
          <w:sz w:val="28"/>
          <w:szCs w:val="28"/>
        </w:rPr>
        <w:t xml:space="preserve"> научно-практической конференции, посвященной Дню науки</w:t>
      </w:r>
      <w:r>
        <w:rPr>
          <w:sz w:val="28"/>
          <w:szCs w:val="28"/>
        </w:rPr>
        <w:t xml:space="preserve"> </w:t>
      </w:r>
      <w:r w:rsidRPr="002A034A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. – Курган : изд-во КГУ, 2010. </w:t>
      </w:r>
    </w:p>
    <w:p w:rsidR="00FB5E9F" w:rsidRDefault="00FB5E9F" w:rsidP="00FB5E9F">
      <w:pPr>
        <w:spacing w:line="276" w:lineRule="auto"/>
        <w:ind w:firstLine="284"/>
        <w:jc w:val="center"/>
        <w:rPr>
          <w:b/>
        </w:rPr>
      </w:pPr>
    </w:p>
    <w:p w:rsidR="00FB5E9F" w:rsidRDefault="00FB5E9F" w:rsidP="00FB5E9F">
      <w:pPr>
        <w:spacing w:line="276" w:lineRule="auto"/>
        <w:jc w:val="both"/>
      </w:pPr>
      <w:r w:rsidRPr="002A034A">
        <w:rPr>
          <w:lang w:val="en-US"/>
        </w:rPr>
        <w:t>ISBN</w:t>
      </w:r>
      <w:r>
        <w:t xml:space="preserve"> 978-5-904064-03-7</w:t>
      </w:r>
    </w:p>
    <w:p w:rsidR="00FB5E9F" w:rsidRDefault="00FB5E9F" w:rsidP="00FB5E9F">
      <w:pPr>
        <w:spacing w:line="276" w:lineRule="auto"/>
        <w:jc w:val="both"/>
      </w:pPr>
    </w:p>
    <w:p w:rsidR="00FB5E9F" w:rsidRDefault="00FB5E9F" w:rsidP="00FB5E9F">
      <w:pPr>
        <w:spacing w:line="276" w:lineRule="auto"/>
        <w:jc w:val="both"/>
      </w:pPr>
    </w:p>
    <w:p w:rsidR="00FB5E9F" w:rsidRDefault="00FB5E9F" w:rsidP="00FB5E9F">
      <w:pPr>
        <w:jc w:val="both"/>
        <w:rPr>
          <w:b/>
        </w:rPr>
      </w:pPr>
    </w:p>
    <w:p w:rsidR="00FB5E9F" w:rsidRDefault="00FB5E9F" w:rsidP="00FB5E9F">
      <w:pPr>
        <w:jc w:val="both"/>
        <w:rPr>
          <w:b/>
        </w:rPr>
      </w:pPr>
    </w:p>
    <w:p w:rsidR="00FB5E9F" w:rsidRDefault="00FB5E9F" w:rsidP="00FB5E9F">
      <w:pPr>
        <w:jc w:val="both"/>
        <w:rPr>
          <w:b/>
        </w:rPr>
      </w:pPr>
    </w:p>
    <w:p w:rsidR="00FB5E9F" w:rsidRDefault="00FB5E9F" w:rsidP="00FB5E9F">
      <w:pPr>
        <w:spacing w:line="360" w:lineRule="auto"/>
        <w:jc w:val="both"/>
      </w:pPr>
      <w:r>
        <w:rPr>
          <w:b/>
        </w:rPr>
        <w:tab/>
      </w:r>
      <w:r>
        <w:t xml:space="preserve">В сборнике представлены материалы межрегиональной </w:t>
      </w:r>
      <w:r w:rsidRPr="00D24A49">
        <w:t>научно-практической конф</w:t>
      </w:r>
      <w:r w:rsidRPr="00D24A49">
        <w:t>е</w:t>
      </w:r>
      <w:r w:rsidRPr="00D24A49">
        <w:t>ренции, посвященной Дню науки</w:t>
      </w:r>
      <w:r>
        <w:t>, проводимой на базе Курганского института железнод</w:t>
      </w:r>
      <w:r>
        <w:t>о</w:t>
      </w:r>
      <w:r>
        <w:t>рожного транспорта 12 февраля 2010 года.  Сборник состоит из двух разделов: «Технические и прикладные науки», «Гуманитарные и социально-экономические науки».</w:t>
      </w:r>
    </w:p>
    <w:p w:rsidR="00FB5E9F" w:rsidRDefault="00FB5E9F" w:rsidP="00FB5E9F">
      <w:pPr>
        <w:spacing w:line="360" w:lineRule="auto"/>
        <w:jc w:val="both"/>
      </w:pPr>
      <w:r>
        <w:tab/>
        <w:t>Материалы сборника предназначены для преподавателей высших и средних учебных заведений, аспирантам и студентам, всем, кого интересуют проблемы технических, гуман</w:t>
      </w:r>
      <w:r>
        <w:t>и</w:t>
      </w:r>
      <w:r>
        <w:t>тарных и социально-экономических наук.</w:t>
      </w:r>
    </w:p>
    <w:p w:rsidR="00FB5E9F" w:rsidRPr="00D24A49" w:rsidRDefault="00FB5E9F" w:rsidP="00FB5E9F">
      <w:pPr>
        <w:jc w:val="both"/>
      </w:pPr>
      <w:r>
        <w:tab/>
      </w:r>
    </w:p>
    <w:p w:rsidR="00FB5E9F" w:rsidRDefault="00FB5E9F" w:rsidP="00FB5E9F">
      <w:pPr>
        <w:jc w:val="both"/>
        <w:rPr>
          <w:b/>
        </w:rPr>
      </w:pPr>
    </w:p>
    <w:p w:rsidR="00FB5E9F" w:rsidRDefault="00FB5E9F" w:rsidP="00FB5E9F">
      <w:pPr>
        <w:jc w:val="both"/>
        <w:rPr>
          <w:b/>
        </w:rPr>
      </w:pPr>
    </w:p>
    <w:p w:rsidR="00FB5E9F" w:rsidRPr="00D400F2" w:rsidRDefault="00FB5E9F" w:rsidP="00FB5E9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D400F2">
        <w:rPr>
          <w:i/>
          <w:sz w:val="28"/>
          <w:szCs w:val="28"/>
        </w:rPr>
        <w:t>Авторы опубликованных материалов несут ответственность за точность приведенных цитат, собственных имен, прочих сведений и соответс</w:t>
      </w:r>
      <w:r w:rsidRPr="00D400F2">
        <w:rPr>
          <w:i/>
          <w:sz w:val="28"/>
          <w:szCs w:val="28"/>
        </w:rPr>
        <w:t>т</w:t>
      </w:r>
      <w:r w:rsidRPr="00D400F2">
        <w:rPr>
          <w:i/>
          <w:sz w:val="28"/>
          <w:szCs w:val="28"/>
        </w:rPr>
        <w:t>вие ссылок оригиналу</w:t>
      </w:r>
      <w:r>
        <w:rPr>
          <w:i/>
          <w:sz w:val="28"/>
          <w:szCs w:val="28"/>
        </w:rPr>
        <w:t>, за достоверность приведенных результатов исследов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ния</w:t>
      </w:r>
      <w:r w:rsidRPr="00D400F2">
        <w:rPr>
          <w:i/>
          <w:sz w:val="28"/>
          <w:szCs w:val="28"/>
        </w:rPr>
        <w:t xml:space="preserve">. </w:t>
      </w:r>
    </w:p>
    <w:p w:rsidR="00FB5E9F" w:rsidRDefault="00FB5E9F" w:rsidP="00FB5E9F">
      <w:pPr>
        <w:jc w:val="both"/>
        <w:rPr>
          <w:b/>
        </w:rPr>
      </w:pPr>
    </w:p>
    <w:p w:rsidR="00FB5E9F" w:rsidRDefault="00FB5E9F" w:rsidP="00FB5E9F">
      <w:pPr>
        <w:jc w:val="both"/>
        <w:rPr>
          <w:b/>
        </w:rPr>
      </w:pPr>
    </w:p>
    <w:p w:rsidR="00FB5E9F" w:rsidRDefault="00FB5E9F" w:rsidP="00FB5E9F">
      <w:pPr>
        <w:jc w:val="both"/>
        <w:rPr>
          <w:b/>
        </w:rPr>
      </w:pPr>
    </w:p>
    <w:p w:rsidR="00FB5E9F" w:rsidRDefault="00FB5E9F" w:rsidP="00FB5E9F">
      <w:pPr>
        <w:jc w:val="both"/>
        <w:rPr>
          <w:b/>
        </w:rPr>
      </w:pPr>
    </w:p>
    <w:p w:rsidR="00FB5E9F" w:rsidRDefault="00FB5E9F" w:rsidP="00FB5E9F">
      <w:pPr>
        <w:jc w:val="both"/>
        <w:rPr>
          <w:b/>
        </w:rPr>
      </w:pPr>
    </w:p>
    <w:p w:rsidR="00FB5E9F" w:rsidRDefault="00FB5E9F" w:rsidP="00FB5E9F">
      <w:pPr>
        <w:jc w:val="both"/>
        <w:rPr>
          <w:b/>
        </w:rPr>
      </w:pPr>
    </w:p>
    <w:p w:rsidR="00FB5E9F" w:rsidRPr="001373CE" w:rsidRDefault="00FB5E9F" w:rsidP="00FB5E9F">
      <w:pPr>
        <w:jc w:val="both"/>
        <w:rPr>
          <w:b/>
        </w:rPr>
      </w:pPr>
      <w:r w:rsidRPr="001373CE">
        <w:rPr>
          <w:b/>
          <w:lang w:val="en-US"/>
        </w:rPr>
        <w:t>ISBN</w:t>
      </w:r>
      <w:r w:rsidRPr="006E12D3">
        <w:rPr>
          <w:b/>
        </w:rPr>
        <w:t xml:space="preserve"> 978-5-904064-</w:t>
      </w:r>
      <w:r w:rsidRPr="00AA5DD4">
        <w:rPr>
          <w:b/>
        </w:rPr>
        <w:t xml:space="preserve">03-7                                                             </w:t>
      </w:r>
      <w:r>
        <w:rPr>
          <w:b/>
        </w:rPr>
        <w:t xml:space="preserve">                               </w:t>
      </w:r>
      <w:r w:rsidRPr="001373CE">
        <w:rPr>
          <w:b/>
        </w:rPr>
        <w:t xml:space="preserve">УДК </w:t>
      </w:r>
      <w:r>
        <w:rPr>
          <w:b/>
        </w:rPr>
        <w:t>001</w:t>
      </w:r>
    </w:p>
    <w:p w:rsidR="00FB5E9F" w:rsidRPr="001373CE" w:rsidRDefault="00FB5E9F" w:rsidP="00FB5E9F">
      <w:pPr>
        <w:jc w:val="both"/>
        <w:rPr>
          <w:b/>
        </w:rPr>
      </w:pPr>
      <w:r w:rsidRPr="006E12D3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1373CE">
        <w:rPr>
          <w:b/>
        </w:rPr>
        <w:t xml:space="preserve">ББК </w:t>
      </w:r>
      <w:r>
        <w:rPr>
          <w:b/>
        </w:rPr>
        <w:t>72</w:t>
      </w:r>
    </w:p>
    <w:p w:rsidR="00FB5E9F" w:rsidRPr="006E12D3" w:rsidRDefault="00FB5E9F" w:rsidP="00FB5E9F">
      <w:pPr>
        <w:spacing w:line="360" w:lineRule="auto"/>
        <w:jc w:val="both"/>
        <w:rPr>
          <w:b/>
        </w:rPr>
      </w:pPr>
      <w:r w:rsidRPr="006E12D3">
        <w:rPr>
          <w:b/>
        </w:rPr>
        <w:t xml:space="preserve">      </w:t>
      </w:r>
    </w:p>
    <w:p w:rsidR="00FB5E9F" w:rsidRDefault="00FB5E9F" w:rsidP="00FB5E9F">
      <w:pPr>
        <w:ind w:firstLine="720"/>
        <w:jc w:val="both"/>
        <w:rPr>
          <w:sz w:val="28"/>
          <w:szCs w:val="28"/>
        </w:rPr>
      </w:pPr>
    </w:p>
    <w:p w:rsidR="00FB5E9F" w:rsidRDefault="00FB5E9F" w:rsidP="00FB5E9F">
      <w:pPr>
        <w:ind w:firstLine="720"/>
        <w:jc w:val="both"/>
        <w:rPr>
          <w:sz w:val="28"/>
          <w:szCs w:val="28"/>
        </w:rPr>
      </w:pPr>
    </w:p>
    <w:p w:rsidR="00FB5E9F" w:rsidRDefault="00FB5E9F" w:rsidP="00FB5E9F">
      <w:pPr>
        <w:ind w:firstLine="720"/>
        <w:jc w:val="both"/>
        <w:rPr>
          <w:sz w:val="28"/>
          <w:szCs w:val="28"/>
        </w:rPr>
      </w:pPr>
    </w:p>
    <w:p w:rsidR="00FB5E9F" w:rsidRDefault="00FB5E9F" w:rsidP="00FB5E9F">
      <w:pPr>
        <w:spacing w:line="300" w:lineRule="exact"/>
        <w:jc w:val="right"/>
        <w:rPr>
          <w:sz w:val="28"/>
          <w:szCs w:val="28"/>
        </w:rPr>
      </w:pPr>
      <w:r w:rsidRPr="0072022D">
        <w:rPr>
          <w:b/>
        </w:rPr>
        <w:t>©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Курганский институт железнодорожного транспорта, </w:t>
      </w:r>
      <w:r>
        <w:rPr>
          <w:sz w:val="28"/>
          <w:szCs w:val="28"/>
        </w:rPr>
        <w:t>2010.</w:t>
      </w:r>
    </w:p>
    <w:p w:rsidR="00FB5E9F" w:rsidRDefault="00FB5E9F" w:rsidP="00FB5E9F">
      <w:pPr>
        <w:spacing w:line="300" w:lineRule="exact"/>
        <w:jc w:val="right"/>
        <w:rPr>
          <w:sz w:val="28"/>
          <w:szCs w:val="28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СОДЕРЖАНИЕ</w:t>
      </w: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  <w:r w:rsidRPr="00AF0482">
        <w:rPr>
          <w:b/>
          <w:color w:val="000000"/>
          <w:sz w:val="32"/>
          <w:szCs w:val="32"/>
        </w:rPr>
        <w:t>Секция №1. «Технические и прикладные науки»</w:t>
      </w:r>
    </w:p>
    <w:p w:rsidR="00FB5E9F" w:rsidRPr="00AF0482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FB5E9F" w:rsidRPr="00386220" w:rsidRDefault="00FB5E9F" w:rsidP="00FB5E9F">
      <w:pPr>
        <w:spacing w:after="100" w:afterAutospacing="1" w:line="276" w:lineRule="auto"/>
        <w:jc w:val="both"/>
        <w:rPr>
          <w:caps/>
          <w:sz w:val="28"/>
          <w:szCs w:val="28"/>
        </w:rPr>
      </w:pPr>
      <w:r w:rsidRPr="00386220">
        <w:rPr>
          <w:sz w:val="28"/>
          <w:szCs w:val="28"/>
        </w:rPr>
        <w:t xml:space="preserve">И.О. </w:t>
      </w:r>
      <w:proofErr w:type="spellStart"/>
      <w:r w:rsidRPr="00386220">
        <w:rPr>
          <w:sz w:val="28"/>
          <w:szCs w:val="28"/>
        </w:rPr>
        <w:t>Варнавский</w:t>
      </w:r>
      <w:proofErr w:type="spellEnd"/>
      <w:r w:rsidRPr="00386220">
        <w:rPr>
          <w:sz w:val="28"/>
          <w:szCs w:val="28"/>
        </w:rPr>
        <w:t xml:space="preserve">, Д.Н. Овчинников. </w:t>
      </w:r>
      <w:r w:rsidRPr="00386220">
        <w:rPr>
          <w:caps/>
          <w:sz w:val="28"/>
          <w:szCs w:val="28"/>
        </w:rPr>
        <w:t>Очистка фильтрующей повер</w:t>
      </w:r>
      <w:r w:rsidRPr="00386220">
        <w:rPr>
          <w:caps/>
          <w:sz w:val="28"/>
          <w:szCs w:val="28"/>
        </w:rPr>
        <w:t>х</w:t>
      </w:r>
      <w:r w:rsidRPr="00386220">
        <w:rPr>
          <w:caps/>
          <w:sz w:val="28"/>
          <w:szCs w:val="28"/>
        </w:rPr>
        <w:t>ности центрифуги подачей сжатого воздуха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caps/>
          <w:spacing w:val="-6"/>
          <w:sz w:val="28"/>
          <w:szCs w:val="28"/>
        </w:rPr>
      </w:pPr>
      <w:r w:rsidRPr="00386220">
        <w:rPr>
          <w:sz w:val="28"/>
          <w:szCs w:val="28"/>
        </w:rPr>
        <w:t xml:space="preserve">В.П. </w:t>
      </w:r>
      <w:proofErr w:type="spellStart"/>
      <w:r w:rsidRPr="00386220">
        <w:rPr>
          <w:sz w:val="28"/>
          <w:szCs w:val="28"/>
        </w:rPr>
        <w:t>Воинков</w:t>
      </w:r>
      <w:proofErr w:type="spellEnd"/>
      <w:r w:rsidRPr="00386220">
        <w:rPr>
          <w:sz w:val="28"/>
          <w:szCs w:val="28"/>
        </w:rPr>
        <w:t xml:space="preserve">, Н.А. Орлов. </w:t>
      </w:r>
      <w:r w:rsidRPr="00386220">
        <w:rPr>
          <w:caps/>
          <w:spacing w:val="-6"/>
          <w:sz w:val="28"/>
          <w:szCs w:val="28"/>
        </w:rPr>
        <w:t xml:space="preserve">Технология очистки зернового вороха от трудноразделимых смесей фрикционными сепараторами </w:t>
      </w:r>
    </w:p>
    <w:p w:rsidR="00FB5E9F" w:rsidRDefault="00FB5E9F" w:rsidP="00FB5E9F">
      <w:pPr>
        <w:shd w:val="clear" w:color="auto" w:fill="FFFFFF"/>
        <w:tabs>
          <w:tab w:val="left" w:pos="3969"/>
        </w:tabs>
        <w:spacing w:line="276" w:lineRule="auto"/>
        <w:ind w:right="557"/>
        <w:jc w:val="both"/>
        <w:rPr>
          <w:sz w:val="28"/>
          <w:szCs w:val="28"/>
        </w:rPr>
      </w:pPr>
      <w:r w:rsidRPr="00D04ECF">
        <w:rPr>
          <w:sz w:val="28"/>
          <w:szCs w:val="28"/>
        </w:rPr>
        <w:t>И.А. Вяткин РАСЧЕТ РЕЖИМОВ ОБРАБОТКИ УПЛОТНИТЕЛЬНЫХ</w:t>
      </w:r>
      <w:r w:rsidRPr="00D04ECF">
        <w:rPr>
          <w:spacing w:val="-32"/>
          <w:sz w:val="28"/>
          <w:szCs w:val="28"/>
        </w:rPr>
        <w:t xml:space="preserve"> </w:t>
      </w:r>
      <w:r w:rsidRPr="00D04ECF">
        <w:rPr>
          <w:sz w:val="28"/>
          <w:szCs w:val="28"/>
        </w:rPr>
        <w:t>ПОВЕРХНОСТЕЙ</w:t>
      </w:r>
      <w:r w:rsidRPr="00D04ECF">
        <w:rPr>
          <w:spacing w:val="-32"/>
          <w:sz w:val="28"/>
          <w:szCs w:val="28"/>
        </w:rPr>
        <w:t xml:space="preserve"> </w:t>
      </w:r>
      <w:r w:rsidRPr="00D04ECF">
        <w:rPr>
          <w:sz w:val="28"/>
          <w:szCs w:val="28"/>
        </w:rPr>
        <w:t>АБРАЗИВНЫМИ ИНСТРУМЕНТАМИ НА  ЭЛАСТИЧНОЙ О</w:t>
      </w:r>
      <w:r w:rsidRPr="00D04ECF">
        <w:rPr>
          <w:sz w:val="28"/>
          <w:szCs w:val="28"/>
        </w:rPr>
        <w:t>С</w:t>
      </w:r>
      <w:r w:rsidRPr="00D04ECF">
        <w:rPr>
          <w:sz w:val="28"/>
          <w:szCs w:val="28"/>
        </w:rPr>
        <w:t>НОВЕ</w:t>
      </w:r>
    </w:p>
    <w:p w:rsidR="00FB5E9F" w:rsidRPr="00D04ECF" w:rsidRDefault="00FB5E9F" w:rsidP="00FB5E9F">
      <w:pPr>
        <w:shd w:val="clear" w:color="auto" w:fill="FFFFFF"/>
        <w:tabs>
          <w:tab w:val="left" w:pos="3969"/>
        </w:tabs>
        <w:spacing w:line="276" w:lineRule="auto"/>
        <w:ind w:right="557"/>
        <w:jc w:val="both"/>
        <w:rPr>
          <w:sz w:val="28"/>
          <w:szCs w:val="28"/>
        </w:rPr>
      </w:pPr>
    </w:p>
    <w:p w:rsidR="00FB5E9F" w:rsidRPr="00D04ECF" w:rsidRDefault="00FB5E9F" w:rsidP="00FB5E9F">
      <w:pPr>
        <w:spacing w:line="276" w:lineRule="auto"/>
        <w:jc w:val="both"/>
        <w:rPr>
          <w:caps/>
          <w:sz w:val="28"/>
          <w:szCs w:val="28"/>
        </w:rPr>
      </w:pPr>
      <w:r w:rsidRPr="00D04ECF">
        <w:rPr>
          <w:caps/>
          <w:sz w:val="28"/>
          <w:szCs w:val="28"/>
        </w:rPr>
        <w:t xml:space="preserve">Ю.Н. </w:t>
      </w:r>
      <w:proofErr w:type="spellStart"/>
      <w:r w:rsidRPr="00D04ECF">
        <w:rPr>
          <w:caps/>
          <w:sz w:val="28"/>
          <w:szCs w:val="28"/>
        </w:rPr>
        <w:t>Г</w:t>
      </w:r>
      <w:r w:rsidRPr="00D04ECF">
        <w:rPr>
          <w:sz w:val="28"/>
          <w:szCs w:val="28"/>
        </w:rPr>
        <w:t>изатуллин</w:t>
      </w:r>
      <w:proofErr w:type="spellEnd"/>
      <w:r w:rsidRPr="00D04ECF">
        <w:rPr>
          <w:caps/>
          <w:sz w:val="28"/>
          <w:szCs w:val="28"/>
        </w:rPr>
        <w:t xml:space="preserve"> Прогнозирование подвижности быстроходной г</w:t>
      </w:r>
      <w:r w:rsidRPr="00D04ECF">
        <w:rPr>
          <w:caps/>
          <w:sz w:val="28"/>
          <w:szCs w:val="28"/>
        </w:rPr>
        <w:t>у</w:t>
      </w:r>
      <w:r w:rsidRPr="00D04ECF">
        <w:rPr>
          <w:caps/>
          <w:sz w:val="28"/>
          <w:szCs w:val="28"/>
        </w:rPr>
        <w:t>сеничной машины по динамическим свойствам</w:t>
      </w: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>А.Н. Давыдов. ВЛИЯНИЕ ГОРИЗОНТАЛЬНОЙ ЖЕСТКОСТИ УПРУГИХ ЭЛЕМЕНТОВ БОКОВЫХ ОПОР НЕПРЕРЫВНОГО КОНТАКТА НА ВЕЛИЧИНУ КРИТИЧ</w:t>
      </w:r>
      <w:r w:rsidRPr="00386220">
        <w:rPr>
          <w:sz w:val="28"/>
          <w:szCs w:val="28"/>
        </w:rPr>
        <w:t>Е</w:t>
      </w:r>
      <w:r w:rsidRPr="00386220">
        <w:rPr>
          <w:sz w:val="28"/>
          <w:szCs w:val="28"/>
        </w:rPr>
        <w:t>СКОЙ СКОРОСТИ ГРУЗОВОГО ВАГОНА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386220">
        <w:rPr>
          <w:sz w:val="28"/>
          <w:szCs w:val="28"/>
        </w:rPr>
        <w:t>Донсков</w:t>
      </w:r>
      <w:r>
        <w:rPr>
          <w:sz w:val="28"/>
          <w:szCs w:val="28"/>
        </w:rPr>
        <w:t xml:space="preserve">. ПУТИ ПОВЫШЕНИЯ </w:t>
      </w:r>
      <w:r w:rsidRPr="00386220">
        <w:rPr>
          <w:sz w:val="28"/>
          <w:szCs w:val="28"/>
        </w:rPr>
        <w:t>КОЭФФИЦИЕНТА</w:t>
      </w:r>
      <w:r>
        <w:rPr>
          <w:sz w:val="28"/>
          <w:szCs w:val="28"/>
        </w:rPr>
        <w:t xml:space="preserve"> </w:t>
      </w:r>
      <w:r w:rsidRPr="00386220">
        <w:rPr>
          <w:sz w:val="28"/>
          <w:szCs w:val="28"/>
        </w:rPr>
        <w:t>СЦЕПЛЕНИЯ К</w:t>
      </w:r>
      <w:r w:rsidRPr="00386220">
        <w:rPr>
          <w:sz w:val="28"/>
          <w:szCs w:val="28"/>
        </w:rPr>
        <w:t>О</w:t>
      </w:r>
      <w:r w:rsidRPr="00386220">
        <w:rPr>
          <w:sz w:val="28"/>
          <w:szCs w:val="28"/>
        </w:rPr>
        <w:t>ЛЕСО-РЕЛЬС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bCs/>
          <w:sz w:val="28"/>
          <w:szCs w:val="28"/>
        </w:rPr>
      </w:pPr>
      <w:r w:rsidRPr="00386220">
        <w:rPr>
          <w:sz w:val="28"/>
          <w:szCs w:val="28"/>
        </w:rPr>
        <w:t xml:space="preserve">В.М. Дубинин. </w:t>
      </w:r>
      <w:r w:rsidRPr="00386220">
        <w:rPr>
          <w:bCs/>
          <w:sz w:val="28"/>
          <w:szCs w:val="28"/>
        </w:rPr>
        <w:t xml:space="preserve">ОЦЕНКА ПАРАМЕТРОВ </w:t>
      </w:r>
      <w:proofErr w:type="gramStart"/>
      <w:r w:rsidRPr="00386220">
        <w:rPr>
          <w:bCs/>
          <w:sz w:val="28"/>
          <w:szCs w:val="28"/>
        </w:rPr>
        <w:t>ЭКСПЛУАТАЦИОННОЙ</w:t>
      </w:r>
      <w:proofErr w:type="gramEnd"/>
      <w:r w:rsidRPr="00386220">
        <w:rPr>
          <w:bCs/>
          <w:sz w:val="28"/>
          <w:szCs w:val="28"/>
        </w:rPr>
        <w:t xml:space="preserve"> НАГРУЖЕНН</w:t>
      </w:r>
      <w:r w:rsidRPr="00386220">
        <w:rPr>
          <w:bCs/>
          <w:sz w:val="28"/>
          <w:szCs w:val="28"/>
        </w:rPr>
        <w:t>О</w:t>
      </w:r>
      <w:r w:rsidRPr="00386220">
        <w:rPr>
          <w:bCs/>
          <w:sz w:val="28"/>
          <w:szCs w:val="28"/>
        </w:rPr>
        <w:t>СТИ ЭЛЕМЕНТОВ ПЯТНИКОВОГО УЗЛА ГРУЗОВЫХ ВАГОНОВ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bCs/>
          <w:sz w:val="28"/>
          <w:szCs w:val="28"/>
        </w:rPr>
      </w:pPr>
      <w:r w:rsidRPr="00386220">
        <w:rPr>
          <w:bCs/>
          <w:sz w:val="28"/>
          <w:szCs w:val="28"/>
        </w:rPr>
        <w:t>А.Е. Королев, В.В. Достовалов. ВОССТАНОВЛЕНИЕ ПЛУНЖЕРНЫХ ПАР  МЕТ</w:t>
      </w:r>
      <w:r w:rsidRPr="00386220">
        <w:rPr>
          <w:bCs/>
          <w:sz w:val="28"/>
          <w:szCs w:val="28"/>
        </w:rPr>
        <w:t>О</w:t>
      </w:r>
      <w:r w:rsidRPr="00386220">
        <w:rPr>
          <w:bCs/>
          <w:sz w:val="28"/>
          <w:szCs w:val="28"/>
        </w:rPr>
        <w:t>ДОМ ЭЛЕКТРОЛИТИЧЕСКОГО ХРОМИРОВАНИЯ</w:t>
      </w:r>
    </w:p>
    <w:p w:rsidR="00FB5E9F" w:rsidRPr="00D04ECF" w:rsidRDefault="00FB5E9F" w:rsidP="00FB5E9F">
      <w:pPr>
        <w:pStyle w:val="3"/>
        <w:spacing w:after="0"/>
        <w:jc w:val="both"/>
        <w:rPr>
          <w:spacing w:val="-10"/>
          <w:sz w:val="28"/>
          <w:szCs w:val="28"/>
        </w:rPr>
      </w:pPr>
      <w:r w:rsidRPr="00D04ECF">
        <w:rPr>
          <w:spacing w:val="-10"/>
          <w:sz w:val="28"/>
          <w:szCs w:val="28"/>
        </w:rPr>
        <w:t xml:space="preserve">И.А. </w:t>
      </w:r>
      <w:r w:rsidRPr="00D04ECF">
        <w:rPr>
          <w:caps/>
          <w:spacing w:val="-10"/>
          <w:sz w:val="28"/>
          <w:szCs w:val="28"/>
        </w:rPr>
        <w:t>К</w:t>
      </w:r>
      <w:r w:rsidRPr="00D04ECF">
        <w:rPr>
          <w:spacing w:val="-10"/>
          <w:sz w:val="28"/>
          <w:szCs w:val="28"/>
        </w:rPr>
        <w:t>ротов ПРОГНОЗИРОВАНИЕ ДИНАМИЧЕСКОЙ НАГРУЖЕННОСТИ ГИДРОМ</w:t>
      </w:r>
      <w:r w:rsidRPr="00D04ECF">
        <w:rPr>
          <w:spacing w:val="-10"/>
          <w:sz w:val="28"/>
          <w:szCs w:val="28"/>
        </w:rPr>
        <w:t>Е</w:t>
      </w:r>
      <w:r w:rsidRPr="00D04ECF">
        <w:rPr>
          <w:spacing w:val="-10"/>
          <w:sz w:val="28"/>
          <w:szCs w:val="28"/>
        </w:rPr>
        <w:t xml:space="preserve">ХАНИЧЕСКОЙ ТРАНСМИССИИ КОЛЕСНОЙ МАШИНЫ 8 </w:t>
      </w:r>
      <w:r w:rsidRPr="00D04ECF">
        <w:rPr>
          <w:spacing w:val="-10"/>
          <w:sz w:val="18"/>
          <w:szCs w:val="18"/>
          <w:lang w:val="en-US"/>
        </w:rPr>
        <w:t>x</w:t>
      </w:r>
      <w:r w:rsidRPr="00D04ECF">
        <w:rPr>
          <w:spacing w:val="-10"/>
          <w:sz w:val="18"/>
          <w:szCs w:val="18"/>
        </w:rPr>
        <w:t xml:space="preserve"> </w:t>
      </w:r>
      <w:r w:rsidRPr="00D04ECF">
        <w:rPr>
          <w:spacing w:val="-10"/>
          <w:sz w:val="28"/>
          <w:szCs w:val="28"/>
        </w:rPr>
        <w:t>8</w:t>
      </w: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FB5E9F" w:rsidRPr="00D04ECF" w:rsidRDefault="00FB5E9F" w:rsidP="00FB5E9F">
      <w:pPr>
        <w:spacing w:line="276" w:lineRule="auto"/>
        <w:jc w:val="both"/>
        <w:rPr>
          <w:sz w:val="28"/>
          <w:szCs w:val="28"/>
        </w:rPr>
      </w:pPr>
      <w:r w:rsidRPr="00D04ECF">
        <w:rPr>
          <w:sz w:val="28"/>
          <w:szCs w:val="28"/>
        </w:rPr>
        <w:t xml:space="preserve">С.Н. </w:t>
      </w:r>
      <w:proofErr w:type="gramStart"/>
      <w:r w:rsidRPr="00D04ECF">
        <w:rPr>
          <w:sz w:val="28"/>
          <w:szCs w:val="28"/>
        </w:rPr>
        <w:t>Маринин</w:t>
      </w:r>
      <w:proofErr w:type="gramEnd"/>
      <w:r w:rsidRPr="00D04ECF">
        <w:rPr>
          <w:sz w:val="28"/>
          <w:szCs w:val="28"/>
        </w:rPr>
        <w:t xml:space="preserve"> МАТЕМАТИЧЕСКАЯ МОДЕЛЬ АВТОКОЛЕБАНИЙ КОРПУСА Б</w:t>
      </w:r>
      <w:r w:rsidRPr="00D04ECF">
        <w:rPr>
          <w:sz w:val="28"/>
          <w:szCs w:val="28"/>
        </w:rPr>
        <w:t>Ы</w:t>
      </w:r>
      <w:r w:rsidRPr="00D04ECF">
        <w:rPr>
          <w:sz w:val="28"/>
          <w:szCs w:val="28"/>
        </w:rPr>
        <w:t>СТРОХОДНОЙ ГУСЕНИЧНОЙ МАШИНЫ</w:t>
      </w: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 xml:space="preserve">Ю. И. Масленников, Н. М. </w:t>
      </w:r>
      <w:proofErr w:type="spellStart"/>
      <w:r w:rsidRPr="00386220">
        <w:rPr>
          <w:sz w:val="28"/>
          <w:szCs w:val="28"/>
        </w:rPr>
        <w:t>Закарлюк</w:t>
      </w:r>
      <w:proofErr w:type="spellEnd"/>
      <w:r w:rsidRPr="00386220">
        <w:rPr>
          <w:sz w:val="28"/>
          <w:szCs w:val="28"/>
        </w:rPr>
        <w:t>. ПРИМЕНЕНИЕ ИНФРАКРАСНОГО ИЗЛУЧЕНИЯ В РАЗЛИЧНЫХ СФЕРАХ ДЕЯТЕЛЬНОСТИ ЧЕЛОВЕКА И В Б</w:t>
      </w:r>
      <w:r w:rsidRPr="00386220">
        <w:rPr>
          <w:sz w:val="28"/>
          <w:szCs w:val="28"/>
        </w:rPr>
        <w:t>Ы</w:t>
      </w:r>
      <w:r w:rsidRPr="00386220">
        <w:rPr>
          <w:sz w:val="28"/>
          <w:szCs w:val="28"/>
        </w:rPr>
        <w:t>ТУ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color w:val="000000"/>
          <w:sz w:val="28"/>
          <w:szCs w:val="28"/>
        </w:rPr>
        <w:lastRenderedPageBreak/>
        <w:t xml:space="preserve">Д.А. Маслов, В.Ю. Терещенко. </w:t>
      </w:r>
      <w:r w:rsidRPr="00386220">
        <w:rPr>
          <w:sz w:val="28"/>
          <w:szCs w:val="28"/>
        </w:rPr>
        <w:t>К ВОПРОСУ ВОССТАНОВЛЕНИЯ РАЗМЕ</w:t>
      </w:r>
      <w:r w:rsidRPr="00386220">
        <w:rPr>
          <w:sz w:val="28"/>
          <w:szCs w:val="28"/>
        </w:rPr>
        <w:t>Р</w:t>
      </w:r>
      <w:r w:rsidRPr="00386220">
        <w:rPr>
          <w:sz w:val="28"/>
          <w:szCs w:val="28"/>
        </w:rPr>
        <w:t>НОЙ ТОЧНОСТИ МЕТОДАМИ ППД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 xml:space="preserve">В.Ф. </w:t>
      </w:r>
      <w:proofErr w:type="spellStart"/>
      <w:r w:rsidRPr="00386220">
        <w:rPr>
          <w:sz w:val="28"/>
          <w:szCs w:val="28"/>
        </w:rPr>
        <w:t>Олонцев</w:t>
      </w:r>
      <w:proofErr w:type="spellEnd"/>
      <w:r w:rsidRPr="00386220">
        <w:rPr>
          <w:sz w:val="28"/>
          <w:szCs w:val="28"/>
        </w:rPr>
        <w:t>, В.А. Сазонов, Г.М. Субботин, Е.А. Сазонова. СРЕДСТВО ИНДИВ</w:t>
      </w:r>
      <w:r w:rsidRPr="00386220">
        <w:rPr>
          <w:sz w:val="28"/>
          <w:szCs w:val="28"/>
        </w:rPr>
        <w:t>И</w:t>
      </w:r>
      <w:r w:rsidRPr="00386220">
        <w:rPr>
          <w:sz w:val="28"/>
          <w:szCs w:val="28"/>
        </w:rPr>
        <w:t>ДУАЛЬНОЙ ЗАЩИТЫ ПРИ ЧЕРЕЗВЫЧАЙНЫХ СИТУАЦИЯХ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>Д.А.Осипов. ИЗГИБНЫЕ КОЛЕБАНИЯ САМОЦЕНТРИРУЮЩЕЙСЯ ЦЕ</w:t>
      </w:r>
      <w:r w:rsidRPr="00386220">
        <w:rPr>
          <w:sz w:val="28"/>
          <w:szCs w:val="28"/>
        </w:rPr>
        <w:t>Н</w:t>
      </w:r>
      <w:r w:rsidRPr="00386220">
        <w:rPr>
          <w:sz w:val="28"/>
          <w:szCs w:val="28"/>
        </w:rPr>
        <w:t>ТРИФУГИ</w:t>
      </w:r>
    </w:p>
    <w:p w:rsidR="00FB5E9F" w:rsidRDefault="00FB5E9F" w:rsidP="00FB5E9F">
      <w:pPr>
        <w:spacing w:after="100" w:afterAutospacing="1" w:line="276" w:lineRule="auto"/>
        <w:jc w:val="both"/>
        <w:rPr>
          <w:color w:val="000000"/>
          <w:sz w:val="28"/>
          <w:szCs w:val="28"/>
        </w:rPr>
      </w:pPr>
      <w:r w:rsidRPr="00AF6C8D">
        <w:rPr>
          <w:color w:val="000000"/>
          <w:sz w:val="28"/>
          <w:szCs w:val="28"/>
        </w:rPr>
        <w:t>А.К. Остапчук, В.Е. Овсянников, Е.Ю. Рогов</w:t>
      </w:r>
      <w:r>
        <w:rPr>
          <w:color w:val="000000"/>
          <w:sz w:val="28"/>
          <w:szCs w:val="28"/>
        </w:rPr>
        <w:t>.</w:t>
      </w:r>
      <w:r w:rsidRPr="00AF6C8D">
        <w:rPr>
          <w:color w:val="000000"/>
          <w:sz w:val="28"/>
          <w:szCs w:val="28"/>
        </w:rPr>
        <w:t xml:space="preserve"> ВЫЯВЛЕНИЕ ИСТОЧНИКОВ КОЛ</w:t>
      </w:r>
      <w:r w:rsidRPr="00AF6C8D">
        <w:rPr>
          <w:color w:val="000000"/>
          <w:sz w:val="28"/>
          <w:szCs w:val="28"/>
        </w:rPr>
        <w:t>Е</w:t>
      </w:r>
      <w:r w:rsidRPr="00AF6C8D">
        <w:rPr>
          <w:color w:val="000000"/>
          <w:sz w:val="28"/>
          <w:szCs w:val="28"/>
        </w:rPr>
        <w:t>БАНИЙ ПРИ ТОКАРНОЙ ОБРАБОТКЕ</w:t>
      </w:r>
    </w:p>
    <w:p w:rsidR="00FB5E9F" w:rsidRDefault="00FB5E9F" w:rsidP="00FB5E9F">
      <w:pPr>
        <w:spacing w:after="100" w:afterAutospacing="1" w:line="276" w:lineRule="auto"/>
        <w:jc w:val="both"/>
        <w:rPr>
          <w:caps/>
          <w:color w:val="000000"/>
          <w:sz w:val="28"/>
          <w:szCs w:val="28"/>
        </w:rPr>
      </w:pPr>
      <w:r w:rsidRPr="00AF6C8D">
        <w:rPr>
          <w:color w:val="000000"/>
          <w:sz w:val="28"/>
          <w:szCs w:val="28"/>
        </w:rPr>
        <w:t>А.К. Остапчук, В.Е. Овсянников, Е.Ю. Рогов.</w:t>
      </w:r>
      <w:r w:rsidRPr="00AF6C8D">
        <w:rPr>
          <w:i/>
          <w:color w:val="000000"/>
          <w:sz w:val="28"/>
          <w:szCs w:val="28"/>
        </w:rPr>
        <w:t xml:space="preserve"> </w:t>
      </w:r>
      <w:r w:rsidRPr="00AF6C8D">
        <w:rPr>
          <w:caps/>
          <w:color w:val="000000"/>
          <w:sz w:val="28"/>
          <w:szCs w:val="28"/>
        </w:rPr>
        <w:t>Моделирование фра</w:t>
      </w:r>
      <w:r w:rsidRPr="00AF6C8D">
        <w:rPr>
          <w:caps/>
          <w:color w:val="000000"/>
          <w:sz w:val="28"/>
          <w:szCs w:val="28"/>
        </w:rPr>
        <w:t>к</w:t>
      </w:r>
      <w:r w:rsidRPr="00AF6C8D">
        <w:rPr>
          <w:caps/>
          <w:color w:val="000000"/>
          <w:sz w:val="28"/>
          <w:szCs w:val="28"/>
        </w:rPr>
        <w:t>тальных шероховатых объектов при помощи функции Ве</w:t>
      </w:r>
      <w:r w:rsidRPr="00AF6C8D">
        <w:rPr>
          <w:caps/>
          <w:color w:val="000000"/>
          <w:sz w:val="28"/>
          <w:szCs w:val="28"/>
        </w:rPr>
        <w:t>й</w:t>
      </w:r>
      <w:r w:rsidRPr="00AF6C8D">
        <w:rPr>
          <w:caps/>
          <w:color w:val="000000"/>
          <w:sz w:val="28"/>
          <w:szCs w:val="28"/>
        </w:rPr>
        <w:t>ерштрасса-Мандельброта</w:t>
      </w:r>
    </w:p>
    <w:p w:rsidR="00FB5E9F" w:rsidRPr="00AF6C8D" w:rsidRDefault="00FB5E9F" w:rsidP="00FB5E9F">
      <w:pPr>
        <w:spacing w:after="100" w:afterAutospacing="1" w:line="276" w:lineRule="auto"/>
        <w:jc w:val="both"/>
        <w:rPr>
          <w:caps/>
          <w:sz w:val="28"/>
          <w:szCs w:val="28"/>
        </w:rPr>
      </w:pPr>
      <w:r w:rsidRPr="00AF6C8D">
        <w:rPr>
          <w:color w:val="000000"/>
          <w:sz w:val="28"/>
          <w:szCs w:val="28"/>
        </w:rPr>
        <w:t>А.К. Остапчук, В.Е. Овсянников</w:t>
      </w:r>
      <w:r>
        <w:rPr>
          <w:color w:val="000000"/>
          <w:sz w:val="28"/>
          <w:szCs w:val="28"/>
        </w:rPr>
        <w:t xml:space="preserve">. </w:t>
      </w:r>
      <w:r w:rsidRPr="00AF6C8D">
        <w:rPr>
          <w:caps/>
          <w:sz w:val="28"/>
          <w:szCs w:val="28"/>
        </w:rPr>
        <w:t>Применение САПР для автоматиз</w:t>
      </w:r>
      <w:r w:rsidRPr="00AF6C8D">
        <w:rPr>
          <w:caps/>
          <w:sz w:val="28"/>
          <w:szCs w:val="28"/>
        </w:rPr>
        <w:t>а</w:t>
      </w:r>
      <w:r w:rsidRPr="00AF6C8D">
        <w:rPr>
          <w:caps/>
          <w:sz w:val="28"/>
          <w:szCs w:val="28"/>
        </w:rPr>
        <w:t>ции расчетов стержневых конструкций</w:t>
      </w:r>
    </w:p>
    <w:p w:rsidR="00FB5E9F" w:rsidRDefault="00FB5E9F" w:rsidP="00FB5E9F">
      <w:pPr>
        <w:spacing w:after="100" w:afterAutospacing="1" w:line="276" w:lineRule="auto"/>
        <w:jc w:val="both"/>
        <w:rPr>
          <w:caps/>
          <w:sz w:val="28"/>
          <w:szCs w:val="28"/>
        </w:rPr>
      </w:pPr>
      <w:r w:rsidRPr="00AF6C8D">
        <w:rPr>
          <w:color w:val="000000"/>
          <w:sz w:val="28"/>
          <w:szCs w:val="28"/>
        </w:rPr>
        <w:t xml:space="preserve">А.К. Остапчук, В.Е. Овсянников. </w:t>
      </w:r>
      <w:r w:rsidRPr="00AF6C8D">
        <w:rPr>
          <w:caps/>
          <w:sz w:val="28"/>
          <w:szCs w:val="28"/>
        </w:rPr>
        <w:t>Применение фрактального анал</w:t>
      </w:r>
      <w:r w:rsidRPr="00AF6C8D">
        <w:rPr>
          <w:caps/>
          <w:sz w:val="28"/>
          <w:szCs w:val="28"/>
        </w:rPr>
        <w:t>и</w:t>
      </w:r>
      <w:r w:rsidRPr="00AF6C8D">
        <w:rPr>
          <w:caps/>
          <w:sz w:val="28"/>
          <w:szCs w:val="28"/>
        </w:rPr>
        <w:t>за для оценки циклической прочности материалов</w:t>
      </w:r>
    </w:p>
    <w:p w:rsidR="00FB5E9F" w:rsidRPr="00A950D5" w:rsidRDefault="00FB5E9F" w:rsidP="00FB5E9F">
      <w:pPr>
        <w:shd w:val="clear" w:color="auto" w:fill="FFFFFF"/>
        <w:spacing w:after="100" w:afterAutospacing="1" w:line="276" w:lineRule="auto"/>
        <w:ind w:right="6"/>
        <w:jc w:val="both"/>
        <w:rPr>
          <w:caps/>
          <w:color w:val="000000"/>
          <w:spacing w:val="6"/>
          <w:sz w:val="28"/>
          <w:szCs w:val="28"/>
        </w:rPr>
      </w:pPr>
      <w:r w:rsidRPr="00A950D5">
        <w:rPr>
          <w:color w:val="000000"/>
          <w:sz w:val="28"/>
          <w:szCs w:val="28"/>
        </w:rPr>
        <w:t xml:space="preserve">А.К. Остапчук, В.Е. Овсянников, Е.Ю. Рогов, В.Ю. Терещенко. </w:t>
      </w:r>
      <w:r w:rsidRPr="00A950D5">
        <w:rPr>
          <w:caps/>
          <w:color w:val="000000"/>
          <w:spacing w:val="6"/>
          <w:sz w:val="28"/>
          <w:szCs w:val="28"/>
        </w:rPr>
        <w:t>Разработка си</w:t>
      </w:r>
      <w:r w:rsidRPr="00A950D5">
        <w:rPr>
          <w:caps/>
          <w:color w:val="000000"/>
          <w:spacing w:val="6"/>
          <w:sz w:val="28"/>
          <w:szCs w:val="28"/>
        </w:rPr>
        <w:t>с</w:t>
      </w:r>
      <w:r w:rsidRPr="00A950D5">
        <w:rPr>
          <w:caps/>
          <w:color w:val="000000"/>
          <w:spacing w:val="6"/>
          <w:sz w:val="28"/>
          <w:szCs w:val="28"/>
        </w:rPr>
        <w:t>темы автоматического обеспечения шероховатости поверхности с применением методов типовой идентиф</w:t>
      </w:r>
      <w:r w:rsidRPr="00A950D5">
        <w:rPr>
          <w:caps/>
          <w:color w:val="000000"/>
          <w:spacing w:val="6"/>
          <w:sz w:val="28"/>
          <w:szCs w:val="28"/>
        </w:rPr>
        <w:t>и</w:t>
      </w:r>
      <w:r w:rsidRPr="00A950D5">
        <w:rPr>
          <w:caps/>
          <w:color w:val="000000"/>
          <w:spacing w:val="6"/>
          <w:sz w:val="28"/>
          <w:szCs w:val="28"/>
        </w:rPr>
        <w:t>кации</w:t>
      </w:r>
    </w:p>
    <w:p w:rsidR="00FB5E9F" w:rsidRPr="00A950D5" w:rsidRDefault="00FB5E9F" w:rsidP="00FB5E9F">
      <w:pPr>
        <w:spacing w:after="100" w:afterAutospacing="1" w:line="276" w:lineRule="auto"/>
        <w:jc w:val="both"/>
        <w:rPr>
          <w:caps/>
          <w:sz w:val="28"/>
          <w:szCs w:val="28"/>
        </w:rPr>
      </w:pPr>
      <w:r w:rsidRPr="00A950D5">
        <w:rPr>
          <w:color w:val="000000"/>
          <w:sz w:val="28"/>
          <w:szCs w:val="28"/>
        </w:rPr>
        <w:t xml:space="preserve">А.К. Остапчук, В.Е. Овсянников, Е.Ю. Рогов. </w:t>
      </w:r>
      <w:r w:rsidRPr="00A950D5">
        <w:rPr>
          <w:caps/>
          <w:sz w:val="28"/>
          <w:szCs w:val="28"/>
        </w:rPr>
        <w:t>СОВРЕМЕННЫЕ МЕТОДЫ АНАЛИЗА СИГНАЛОВ</w:t>
      </w:r>
    </w:p>
    <w:p w:rsidR="00FB5E9F" w:rsidRPr="00A950D5" w:rsidRDefault="00FB5E9F" w:rsidP="00FB5E9F">
      <w:pPr>
        <w:spacing w:after="100" w:afterAutospacing="1" w:line="276" w:lineRule="auto"/>
        <w:jc w:val="both"/>
        <w:rPr>
          <w:caps/>
          <w:color w:val="000000"/>
          <w:sz w:val="28"/>
          <w:szCs w:val="28"/>
        </w:rPr>
      </w:pPr>
      <w:r w:rsidRPr="00A950D5">
        <w:rPr>
          <w:color w:val="000000"/>
          <w:sz w:val="28"/>
          <w:szCs w:val="28"/>
        </w:rPr>
        <w:t>А.К. Остапчук, В.Е. Овс</w:t>
      </w:r>
      <w:r>
        <w:rPr>
          <w:color w:val="000000"/>
          <w:sz w:val="28"/>
          <w:szCs w:val="28"/>
        </w:rPr>
        <w:t>янников, Е.Ю</w:t>
      </w:r>
      <w:r w:rsidRPr="00A950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Рогов</w:t>
      </w:r>
      <w:r w:rsidRPr="00A950D5">
        <w:rPr>
          <w:color w:val="000000"/>
          <w:sz w:val="28"/>
          <w:szCs w:val="28"/>
        </w:rPr>
        <w:t xml:space="preserve">. </w:t>
      </w:r>
      <w:r w:rsidRPr="00A950D5">
        <w:rPr>
          <w:caps/>
          <w:color w:val="000000"/>
          <w:sz w:val="28"/>
          <w:szCs w:val="28"/>
        </w:rPr>
        <w:t>Разработка программн</w:t>
      </w:r>
      <w:r w:rsidRPr="00A950D5">
        <w:rPr>
          <w:caps/>
          <w:color w:val="000000"/>
          <w:sz w:val="28"/>
          <w:szCs w:val="28"/>
        </w:rPr>
        <w:t>о</w:t>
      </w:r>
      <w:r w:rsidRPr="00A950D5">
        <w:rPr>
          <w:caps/>
          <w:color w:val="000000"/>
          <w:sz w:val="28"/>
          <w:szCs w:val="28"/>
        </w:rPr>
        <w:t>го обеспечения для оценки остаточного ресурса мостовых кранов</w:t>
      </w:r>
    </w:p>
    <w:p w:rsidR="00FB5E9F" w:rsidRDefault="00FB5E9F" w:rsidP="00FB5E9F">
      <w:pPr>
        <w:spacing w:after="100" w:afterAutospacing="1" w:line="276" w:lineRule="auto"/>
        <w:jc w:val="both"/>
        <w:rPr>
          <w:caps/>
          <w:sz w:val="28"/>
          <w:szCs w:val="28"/>
        </w:rPr>
      </w:pPr>
      <w:r w:rsidRPr="00A950D5">
        <w:rPr>
          <w:color w:val="000000"/>
          <w:sz w:val="28"/>
          <w:szCs w:val="28"/>
        </w:rPr>
        <w:t xml:space="preserve">А.К. Остапчук, В.Е. Овсянников, Е.Ю. Рогов. </w:t>
      </w:r>
      <w:r w:rsidRPr="00A950D5">
        <w:rPr>
          <w:caps/>
          <w:sz w:val="28"/>
          <w:szCs w:val="28"/>
        </w:rPr>
        <w:t>Применение фрактальн</w:t>
      </w:r>
      <w:r w:rsidRPr="00A950D5">
        <w:rPr>
          <w:caps/>
          <w:sz w:val="28"/>
          <w:szCs w:val="28"/>
        </w:rPr>
        <w:t>о</w:t>
      </w:r>
      <w:r w:rsidRPr="00A950D5">
        <w:rPr>
          <w:caps/>
          <w:sz w:val="28"/>
          <w:szCs w:val="28"/>
        </w:rPr>
        <w:t>го анализа для оценки состояния технологической сист</w:t>
      </w:r>
      <w:r w:rsidRPr="00A950D5">
        <w:rPr>
          <w:caps/>
          <w:sz w:val="28"/>
          <w:szCs w:val="28"/>
        </w:rPr>
        <w:t>е</w:t>
      </w:r>
      <w:r w:rsidRPr="00A950D5">
        <w:rPr>
          <w:caps/>
          <w:sz w:val="28"/>
          <w:szCs w:val="28"/>
        </w:rPr>
        <w:t>мы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>Г.Г. Проценко, М.В. Мясников. АНАЛИЗ РАБОТЫ ПРИВОДОВ СПЕЦИАЛ</w:t>
      </w:r>
      <w:r w:rsidRPr="00386220">
        <w:rPr>
          <w:sz w:val="28"/>
          <w:szCs w:val="28"/>
        </w:rPr>
        <w:t>Ь</w:t>
      </w:r>
      <w:r w:rsidRPr="00386220">
        <w:rPr>
          <w:sz w:val="28"/>
          <w:szCs w:val="28"/>
        </w:rPr>
        <w:t>НОГО САМОХОДНОГО ПОДВИЖНОГО СОСТАВА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>А.В. Савельев, Д.В. Ковшов. ОХЛАЖДЕНИЕ СЫПУЧЕГО МАТЕРИАЛА</w:t>
      </w:r>
    </w:p>
    <w:p w:rsidR="00FB5E9F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lastRenderedPageBreak/>
        <w:t xml:space="preserve">В.А. Сазонов, В.Ф. </w:t>
      </w:r>
      <w:proofErr w:type="spellStart"/>
      <w:r w:rsidRPr="00386220">
        <w:rPr>
          <w:sz w:val="28"/>
          <w:szCs w:val="28"/>
        </w:rPr>
        <w:t>Олонцев</w:t>
      </w:r>
      <w:proofErr w:type="spellEnd"/>
      <w:r w:rsidRPr="00386220">
        <w:rPr>
          <w:sz w:val="28"/>
          <w:szCs w:val="28"/>
        </w:rPr>
        <w:t>. ПРОБЛЕМА УТИЛИЗАЦИИ ИЗНОШЕННЫХ</w:t>
      </w:r>
      <w:r>
        <w:rPr>
          <w:sz w:val="28"/>
          <w:szCs w:val="28"/>
        </w:rPr>
        <w:t xml:space="preserve"> </w:t>
      </w:r>
      <w:r w:rsidRPr="00386220">
        <w:rPr>
          <w:sz w:val="28"/>
          <w:szCs w:val="28"/>
        </w:rPr>
        <w:t>АВТ</w:t>
      </w:r>
      <w:r w:rsidRPr="00386220">
        <w:rPr>
          <w:sz w:val="28"/>
          <w:szCs w:val="28"/>
        </w:rPr>
        <w:t>О</w:t>
      </w:r>
      <w:r w:rsidRPr="00386220">
        <w:rPr>
          <w:sz w:val="28"/>
          <w:szCs w:val="28"/>
        </w:rPr>
        <w:t>МОБИЛЬНЫХ ШИН</w:t>
      </w:r>
    </w:p>
    <w:p w:rsidR="00FB5E9F" w:rsidRPr="00D04ECF" w:rsidRDefault="00FB5E9F" w:rsidP="00FB5E9F">
      <w:pPr>
        <w:spacing w:line="276" w:lineRule="auto"/>
        <w:jc w:val="both"/>
        <w:rPr>
          <w:sz w:val="28"/>
          <w:szCs w:val="28"/>
        </w:rPr>
      </w:pPr>
      <w:r w:rsidRPr="00D04ECF">
        <w:rPr>
          <w:sz w:val="28"/>
          <w:szCs w:val="28"/>
        </w:rPr>
        <w:t>А.М. Симонов, А.Ю. Крюков, В.В. Харин ИЗМЕРИТЕЛИ ВИБРОЗАЩИТНЫХ К</w:t>
      </w:r>
      <w:r w:rsidRPr="00D04ECF">
        <w:rPr>
          <w:sz w:val="28"/>
          <w:szCs w:val="28"/>
        </w:rPr>
        <w:t>А</w:t>
      </w:r>
      <w:r w:rsidRPr="00D04ECF">
        <w:rPr>
          <w:sz w:val="28"/>
          <w:szCs w:val="28"/>
        </w:rPr>
        <w:t>ЧЕСТВ ВТОРИЧНЫХ СИСТЕМ ПОДРЕССОРИВАНИЯ ТРАНСПОРТНЫХ СРЕДСТВ</w:t>
      </w:r>
    </w:p>
    <w:p w:rsidR="00FB5E9F" w:rsidRDefault="00FB5E9F" w:rsidP="00FB5E9F">
      <w:pPr>
        <w:tabs>
          <w:tab w:val="left" w:pos="644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tabs>
          <w:tab w:val="left" w:pos="644"/>
        </w:tabs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 xml:space="preserve">А. А. </w:t>
      </w:r>
      <w:proofErr w:type="spellStart"/>
      <w:r w:rsidRPr="00386220">
        <w:rPr>
          <w:sz w:val="28"/>
          <w:szCs w:val="28"/>
        </w:rPr>
        <w:t>Тимирова</w:t>
      </w:r>
      <w:proofErr w:type="spellEnd"/>
      <w:r w:rsidRPr="00386220">
        <w:rPr>
          <w:sz w:val="28"/>
          <w:szCs w:val="28"/>
        </w:rPr>
        <w:t xml:space="preserve">. ДЕТЕРМИНИРОВАННЫЕ И </w:t>
      </w:r>
      <w:r w:rsidRPr="00386220">
        <w:rPr>
          <w:iCs/>
          <w:spacing w:val="-3"/>
          <w:sz w:val="28"/>
          <w:szCs w:val="28"/>
        </w:rPr>
        <w:t>ИНТЕГРАЛЬНЫЕ</w:t>
      </w:r>
      <w:r w:rsidRPr="00386220">
        <w:rPr>
          <w:sz w:val="28"/>
          <w:szCs w:val="28"/>
        </w:rPr>
        <w:t xml:space="preserve"> ИНДЕКСЫ РА</w:t>
      </w:r>
      <w:r w:rsidRPr="00386220">
        <w:rPr>
          <w:sz w:val="28"/>
          <w:szCs w:val="28"/>
        </w:rPr>
        <w:t>Н</w:t>
      </w:r>
      <w:r w:rsidRPr="00386220">
        <w:rPr>
          <w:sz w:val="28"/>
          <w:szCs w:val="28"/>
        </w:rPr>
        <w:t>ЖИРОВАНИЯ В ТЕОРИИ НЕЧЕТКИХ МНОЖЕСТВ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>А.В. Туркин, Л.В. Туркина. ПРАКТИЧЕСКОЕ ПРИМЕНЕНИЕ КОМПЬЮТЕ</w:t>
      </w:r>
      <w:r w:rsidRPr="00386220">
        <w:rPr>
          <w:sz w:val="28"/>
          <w:szCs w:val="28"/>
        </w:rPr>
        <w:t>Р</w:t>
      </w:r>
      <w:r w:rsidRPr="00386220">
        <w:rPr>
          <w:sz w:val="28"/>
          <w:szCs w:val="28"/>
        </w:rPr>
        <w:t>НОГО МОДЕЛИРОВАНИЯ ДЛЯ ИССЛЕДОВАНИЯ МЕХАНИЗМОВ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>В.А. Фролов. ТЕРМОДИНОМИКА ПРОЦЕССА ОКИСЛЕНИЯ ЗАКИСЬЮ ЖЕЛЕЗА КРЕМНИЯ ФЕРРИТО-ПЕРЛИТНОГО СЕРОГО ЧУГУНА</w:t>
      </w:r>
    </w:p>
    <w:p w:rsidR="00FB5E9F" w:rsidRPr="00386220" w:rsidRDefault="00FB5E9F" w:rsidP="00FB5E9F">
      <w:pPr>
        <w:spacing w:after="100" w:afterAutospacing="1" w:line="276" w:lineRule="auto"/>
        <w:jc w:val="both"/>
        <w:rPr>
          <w:sz w:val="28"/>
          <w:szCs w:val="28"/>
        </w:rPr>
      </w:pPr>
      <w:r w:rsidRPr="00386220">
        <w:rPr>
          <w:sz w:val="28"/>
          <w:szCs w:val="28"/>
        </w:rPr>
        <w:t>В.А. Фролов. ТЕРМОДИНОМИКА ПРОЦЕССА ОКИСЛЕНИЯ ЗАКИСЬЮ ЖЕЛЕЗА  МАРГАНЦА ФЕРРИТО-ПЕРЛИТНОГО СЕРОГО ЧУГУНА</w:t>
      </w:r>
    </w:p>
    <w:p w:rsidR="00FB5E9F" w:rsidRPr="00386220" w:rsidRDefault="00FB5E9F" w:rsidP="00FB5E9F">
      <w:pPr>
        <w:spacing w:after="100" w:afterAutospacing="1" w:line="276" w:lineRule="auto"/>
        <w:ind w:right="-5"/>
        <w:jc w:val="both"/>
        <w:rPr>
          <w:sz w:val="32"/>
          <w:szCs w:val="32"/>
        </w:rPr>
      </w:pPr>
      <w:r w:rsidRPr="00386220">
        <w:rPr>
          <w:sz w:val="28"/>
          <w:szCs w:val="28"/>
        </w:rPr>
        <w:t>В.А. Фролов. ТЕРМОДИНОМИКА ПРОЦЕССА ВЗАИМОДЕЙСТВИЯ ОКС</w:t>
      </w:r>
      <w:r w:rsidRPr="00386220">
        <w:rPr>
          <w:sz w:val="28"/>
          <w:szCs w:val="28"/>
        </w:rPr>
        <w:t>И</w:t>
      </w:r>
      <w:r w:rsidRPr="00386220">
        <w:rPr>
          <w:sz w:val="28"/>
          <w:szCs w:val="28"/>
        </w:rPr>
        <w:t xml:space="preserve">ДА ХРОМА С ТВЕРДЫМ РАСТВОРОМ </w:t>
      </w:r>
      <w:r w:rsidRPr="00386220">
        <w:rPr>
          <w:sz w:val="32"/>
          <w:szCs w:val="32"/>
        </w:rPr>
        <w:t>[</w:t>
      </w:r>
      <w:r w:rsidRPr="00386220">
        <w:rPr>
          <w:sz w:val="32"/>
          <w:szCs w:val="32"/>
          <w:lang w:val="en-US"/>
        </w:rPr>
        <w:t>Fe</w:t>
      </w:r>
      <w:r w:rsidRPr="00386220">
        <w:rPr>
          <w:sz w:val="32"/>
          <w:szCs w:val="32"/>
        </w:rPr>
        <w:t>-</w:t>
      </w:r>
      <w:r w:rsidRPr="00386220">
        <w:rPr>
          <w:sz w:val="32"/>
          <w:szCs w:val="32"/>
          <w:lang w:val="en-US"/>
        </w:rPr>
        <w:t>Cr</w:t>
      </w:r>
      <w:r w:rsidRPr="00386220">
        <w:rPr>
          <w:sz w:val="32"/>
          <w:szCs w:val="32"/>
        </w:rPr>
        <w:t>]</w:t>
      </w:r>
      <w:r w:rsidRPr="00386220">
        <w:rPr>
          <w:sz w:val="32"/>
          <w:szCs w:val="32"/>
          <w:vertAlign w:val="subscript"/>
        </w:rPr>
        <w:t>т</w:t>
      </w:r>
    </w:p>
    <w:p w:rsidR="00FB5E9F" w:rsidRPr="00D04ECF" w:rsidRDefault="00FB5E9F" w:rsidP="00FB5E9F">
      <w:pPr>
        <w:spacing w:line="276" w:lineRule="auto"/>
        <w:jc w:val="both"/>
        <w:rPr>
          <w:sz w:val="28"/>
          <w:szCs w:val="28"/>
        </w:rPr>
      </w:pPr>
      <w:r w:rsidRPr="00D04ECF">
        <w:rPr>
          <w:sz w:val="28"/>
          <w:szCs w:val="28"/>
        </w:rPr>
        <w:t xml:space="preserve">А.С. </w:t>
      </w:r>
      <w:proofErr w:type="spellStart"/>
      <w:r w:rsidRPr="00D04ECF">
        <w:rPr>
          <w:sz w:val="28"/>
          <w:szCs w:val="28"/>
        </w:rPr>
        <w:t>Хомичев</w:t>
      </w:r>
      <w:proofErr w:type="spellEnd"/>
      <w:r w:rsidRPr="00D04ECF">
        <w:rPr>
          <w:sz w:val="28"/>
          <w:szCs w:val="28"/>
        </w:rPr>
        <w:t xml:space="preserve"> РАСЧЕТ </w:t>
      </w:r>
      <w:proofErr w:type="gramStart"/>
      <w:r w:rsidRPr="00D04ECF">
        <w:rPr>
          <w:sz w:val="28"/>
          <w:szCs w:val="28"/>
        </w:rPr>
        <w:t>ДИНАМИЧЕСКОЙ</w:t>
      </w:r>
      <w:proofErr w:type="gramEnd"/>
      <w:r w:rsidRPr="00D04ECF">
        <w:rPr>
          <w:sz w:val="28"/>
          <w:szCs w:val="28"/>
        </w:rPr>
        <w:t xml:space="preserve"> НАГРУЖЕННОСТИ</w:t>
      </w:r>
      <w:r>
        <w:rPr>
          <w:sz w:val="28"/>
          <w:szCs w:val="28"/>
        </w:rPr>
        <w:t xml:space="preserve"> </w:t>
      </w:r>
      <w:r w:rsidRPr="00D04ECF">
        <w:rPr>
          <w:sz w:val="28"/>
          <w:szCs w:val="28"/>
        </w:rPr>
        <w:t xml:space="preserve"> ФРИКЦ</w:t>
      </w:r>
      <w:r w:rsidRPr="00D04ECF">
        <w:rPr>
          <w:sz w:val="28"/>
          <w:szCs w:val="28"/>
        </w:rPr>
        <w:t>И</w:t>
      </w:r>
      <w:r w:rsidRPr="00D04ECF">
        <w:rPr>
          <w:sz w:val="28"/>
          <w:szCs w:val="28"/>
        </w:rPr>
        <w:t>ОННЫХ ЭЛЕМЕНТОВ ГИДРОМЕХАНИЧЕСКИХ ТРАНСМИССИЙ ТРАНСПОРТНЫХ М</w:t>
      </w:r>
      <w:r w:rsidRPr="00D04ECF">
        <w:rPr>
          <w:sz w:val="28"/>
          <w:szCs w:val="28"/>
        </w:rPr>
        <w:t>А</w:t>
      </w:r>
      <w:r w:rsidRPr="00D04ECF">
        <w:rPr>
          <w:sz w:val="28"/>
          <w:szCs w:val="28"/>
        </w:rPr>
        <w:t>ШИН</w:t>
      </w:r>
      <w:r>
        <w:rPr>
          <w:sz w:val="28"/>
          <w:szCs w:val="28"/>
        </w:rPr>
        <w:t xml:space="preserve"> </w:t>
      </w:r>
      <w:r w:rsidRPr="00D04ECF">
        <w:rPr>
          <w:sz w:val="28"/>
          <w:szCs w:val="28"/>
        </w:rPr>
        <w:t>МЕТОДОМ КОНЕЧНЫХ ЭЛЕМЕНТОВ</w:t>
      </w:r>
    </w:p>
    <w:p w:rsidR="00FB5E9F" w:rsidRPr="00D04EC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pStyle w:val="a5"/>
        <w:spacing w:line="276" w:lineRule="auto"/>
        <w:rPr>
          <w:b/>
        </w:rPr>
      </w:pPr>
      <w:r>
        <w:rPr>
          <w:b/>
        </w:rPr>
        <w:t xml:space="preserve">Секция №2 </w:t>
      </w:r>
      <w:proofErr w:type="gramStart"/>
      <w:r>
        <w:rPr>
          <w:b/>
        </w:rPr>
        <w:t>Гуманитарные</w:t>
      </w:r>
      <w:proofErr w:type="gramEnd"/>
      <w:r>
        <w:rPr>
          <w:b/>
        </w:rPr>
        <w:t xml:space="preserve"> и социально-экономические науки»</w:t>
      </w:r>
    </w:p>
    <w:p w:rsidR="00FB5E9F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</w:p>
    <w:p w:rsidR="00FB5E9F" w:rsidRPr="00F42A79" w:rsidRDefault="00FB5E9F" w:rsidP="00FB5E9F">
      <w:pPr>
        <w:tabs>
          <w:tab w:val="left" w:pos="0"/>
          <w:tab w:val="left" w:pos="426"/>
        </w:tabs>
        <w:spacing w:after="100" w:afterAutospacing="1"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>Л.В. Акишина. АКТИВИЗАЦИЯ САМОСТОЯТЕЛЬНОЙ РАБОТЫ СТУДЕ</w:t>
      </w:r>
      <w:r w:rsidRPr="00F42A79">
        <w:rPr>
          <w:sz w:val="28"/>
          <w:szCs w:val="28"/>
        </w:rPr>
        <w:t>Н</w:t>
      </w:r>
      <w:r w:rsidRPr="00F42A79">
        <w:rPr>
          <w:sz w:val="28"/>
          <w:szCs w:val="28"/>
        </w:rPr>
        <w:t>ТОВ ЧЕРЕЗ ИСПОЛЬЗОВАНИЕ РЕЙТИНГОВОЙ СИСТЕМЫ ОЦЕНКИ ДЕ</w:t>
      </w:r>
      <w:r w:rsidRPr="00F42A79">
        <w:rPr>
          <w:sz w:val="28"/>
          <w:szCs w:val="28"/>
        </w:rPr>
        <w:t>Я</w:t>
      </w:r>
      <w:r w:rsidRPr="00F42A79">
        <w:rPr>
          <w:sz w:val="28"/>
          <w:szCs w:val="28"/>
        </w:rPr>
        <w:t xml:space="preserve">ТЕЛЬНОСТИ СТУДЕНТОВ </w:t>
      </w:r>
    </w:p>
    <w:p w:rsidR="00FB5E9F" w:rsidRPr="00F42A79" w:rsidRDefault="00FB5E9F" w:rsidP="00FB5E9F">
      <w:pPr>
        <w:tabs>
          <w:tab w:val="left" w:pos="0"/>
          <w:tab w:val="left" w:pos="426"/>
        </w:tabs>
        <w:spacing w:after="100" w:afterAutospacing="1"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>Л.Ю. Антропов. РАЗВИТИЕ ЛОГИЧЕСКОГО И ТВОРЧЕСКОГО МЫШЛ</w:t>
      </w:r>
      <w:r w:rsidRPr="00F42A79">
        <w:rPr>
          <w:sz w:val="28"/>
          <w:szCs w:val="28"/>
        </w:rPr>
        <w:t>Е</w:t>
      </w:r>
      <w:r w:rsidRPr="00F42A79">
        <w:rPr>
          <w:sz w:val="28"/>
          <w:szCs w:val="28"/>
        </w:rPr>
        <w:t>НИЯ УЧАЩИХСЯ ПРИ САМОСТОЯТЕЛЬНОМ СОСТАВЛЕНИИ ИМИ Ф</w:t>
      </w:r>
      <w:r w:rsidRPr="00F42A79">
        <w:rPr>
          <w:sz w:val="28"/>
          <w:szCs w:val="28"/>
        </w:rPr>
        <w:t>И</w:t>
      </w:r>
      <w:r w:rsidRPr="00F42A79">
        <w:rPr>
          <w:sz w:val="28"/>
          <w:szCs w:val="28"/>
        </w:rPr>
        <w:t>ЗИЧЕСКИХ ЗАДАЧ</w:t>
      </w:r>
    </w:p>
    <w:p w:rsidR="00FB5E9F" w:rsidRDefault="00FB5E9F" w:rsidP="00FB5E9F">
      <w:pPr>
        <w:shd w:val="clear" w:color="auto" w:fill="FFFFFF"/>
        <w:tabs>
          <w:tab w:val="left" w:pos="0"/>
          <w:tab w:val="left" w:pos="426"/>
        </w:tabs>
        <w:spacing w:after="100" w:afterAutospacing="1" w:line="276" w:lineRule="auto"/>
        <w:jc w:val="both"/>
        <w:rPr>
          <w:caps/>
          <w:sz w:val="28"/>
          <w:szCs w:val="28"/>
        </w:rPr>
      </w:pPr>
      <w:r w:rsidRPr="00F42A79">
        <w:rPr>
          <w:sz w:val="28"/>
          <w:szCs w:val="28"/>
        </w:rPr>
        <w:t>Е.В. Борзых.</w:t>
      </w:r>
      <w:r w:rsidRPr="00F42A79">
        <w:rPr>
          <w:caps/>
          <w:sz w:val="28"/>
          <w:szCs w:val="28"/>
        </w:rPr>
        <w:t xml:space="preserve"> Проблема качества обучения и образования</w:t>
      </w:r>
      <w:r>
        <w:rPr>
          <w:caps/>
          <w:sz w:val="28"/>
          <w:szCs w:val="28"/>
        </w:rPr>
        <w:t xml:space="preserve"> </w:t>
      </w:r>
      <w:r w:rsidRPr="00F42A79">
        <w:rPr>
          <w:caps/>
          <w:sz w:val="28"/>
          <w:szCs w:val="28"/>
        </w:rPr>
        <w:t>в высшей школе</w:t>
      </w:r>
    </w:p>
    <w:p w:rsidR="00FB5E9F" w:rsidRPr="00E164FA" w:rsidRDefault="00FB5E9F" w:rsidP="00FB5E9F">
      <w:pPr>
        <w:shd w:val="clear" w:color="auto" w:fill="FFFFFF"/>
        <w:tabs>
          <w:tab w:val="left" w:pos="0"/>
          <w:tab w:val="left" w:pos="426"/>
        </w:tabs>
        <w:spacing w:after="100" w:afterAutospacing="1" w:line="276" w:lineRule="auto"/>
        <w:jc w:val="both"/>
        <w:rPr>
          <w:sz w:val="28"/>
          <w:szCs w:val="28"/>
        </w:rPr>
      </w:pPr>
      <w:r w:rsidRPr="00E164FA">
        <w:rPr>
          <w:sz w:val="28"/>
          <w:szCs w:val="28"/>
        </w:rPr>
        <w:lastRenderedPageBreak/>
        <w:t xml:space="preserve">М.Р. </w:t>
      </w:r>
      <w:proofErr w:type="gramStart"/>
      <w:r w:rsidRPr="00E164FA">
        <w:rPr>
          <w:sz w:val="28"/>
          <w:szCs w:val="28"/>
        </w:rPr>
        <w:t>Варшавский</w:t>
      </w:r>
      <w:proofErr w:type="gramEnd"/>
      <w:r w:rsidRPr="00E164FA">
        <w:rPr>
          <w:sz w:val="28"/>
          <w:szCs w:val="28"/>
        </w:rPr>
        <w:t xml:space="preserve"> ВОЕННОЕ ОБРАЗОВАНИЕ И ОРГАНИЗАЦИОННАЯ КУЛЬТУРА</w:t>
      </w:r>
    </w:p>
    <w:p w:rsidR="00FB5E9F" w:rsidRPr="00F42A79" w:rsidRDefault="00FB5E9F" w:rsidP="00FB5E9F">
      <w:pPr>
        <w:tabs>
          <w:tab w:val="left" w:pos="0"/>
          <w:tab w:val="left" w:pos="426"/>
        </w:tabs>
        <w:autoSpaceDE w:val="0"/>
        <w:autoSpaceDN w:val="0"/>
        <w:spacing w:after="100" w:afterAutospacing="1"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>В.В. Гаврилова. РОЛЬ  ИНФОРМАЦИОННЫХ ТЕХНОЛОГИЙ В ПОДГ</w:t>
      </w:r>
      <w:r w:rsidRPr="00F42A79">
        <w:rPr>
          <w:sz w:val="28"/>
          <w:szCs w:val="28"/>
        </w:rPr>
        <w:t>О</w:t>
      </w:r>
      <w:r w:rsidRPr="00F42A79">
        <w:rPr>
          <w:sz w:val="28"/>
          <w:szCs w:val="28"/>
        </w:rPr>
        <w:t>ТОВКЕ СПЕЦИАЛИСТОВ</w:t>
      </w:r>
    </w:p>
    <w:p w:rsidR="00FB5E9F" w:rsidRPr="00E13F7D" w:rsidRDefault="00FB5E9F" w:rsidP="00FB5E9F">
      <w:pPr>
        <w:pStyle w:val="HTML"/>
        <w:tabs>
          <w:tab w:val="left" w:pos="0"/>
          <w:tab w:val="left" w:pos="426"/>
        </w:tabs>
        <w:spacing w:after="100" w:afterAutospacing="1"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13F7D">
        <w:rPr>
          <w:rFonts w:ascii="Times New Roman" w:hAnsi="Times New Roman" w:cs="Times New Roman"/>
          <w:sz w:val="28"/>
          <w:szCs w:val="28"/>
        </w:rPr>
        <w:t>О.Г. Груздева. ФОРМИРОВАНИЕ ПРОФЕССИОНАЛЬНОЙ КОМПЕТЕН</w:t>
      </w:r>
      <w:r w:rsidRPr="00E13F7D">
        <w:rPr>
          <w:rFonts w:ascii="Times New Roman" w:hAnsi="Times New Roman" w:cs="Times New Roman"/>
          <w:sz w:val="28"/>
          <w:szCs w:val="28"/>
        </w:rPr>
        <w:t>Т</w:t>
      </w:r>
      <w:r w:rsidRPr="00E13F7D">
        <w:rPr>
          <w:rFonts w:ascii="Times New Roman" w:hAnsi="Times New Roman" w:cs="Times New Roman"/>
          <w:sz w:val="28"/>
          <w:szCs w:val="28"/>
        </w:rPr>
        <w:t>НОСТИ СРЕДСТВАМИ ИНОСТРАННОГО ЯЗЫКА</w:t>
      </w:r>
    </w:p>
    <w:p w:rsidR="00FB5E9F" w:rsidRPr="00F42A79" w:rsidRDefault="00FB5E9F" w:rsidP="00FB5E9F">
      <w:pPr>
        <w:tabs>
          <w:tab w:val="left" w:pos="0"/>
          <w:tab w:val="left" w:pos="426"/>
        </w:tabs>
        <w:spacing w:after="100" w:afterAutospacing="1"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 xml:space="preserve">С.А. </w:t>
      </w:r>
      <w:proofErr w:type="spellStart"/>
      <w:r w:rsidRPr="00F42A79">
        <w:rPr>
          <w:sz w:val="28"/>
          <w:szCs w:val="28"/>
        </w:rPr>
        <w:t>Губская</w:t>
      </w:r>
      <w:proofErr w:type="spellEnd"/>
      <w:r w:rsidRPr="00F42A79">
        <w:rPr>
          <w:sz w:val="28"/>
          <w:szCs w:val="28"/>
        </w:rPr>
        <w:t>. НИРС В УЧЕБНОМ ПРОЦЕССЕ</w:t>
      </w:r>
    </w:p>
    <w:p w:rsidR="00FB5E9F" w:rsidRDefault="00FB5E9F" w:rsidP="00FB5E9F">
      <w:pPr>
        <w:spacing w:line="276" w:lineRule="auto"/>
        <w:jc w:val="both"/>
        <w:rPr>
          <w:sz w:val="28"/>
        </w:rPr>
      </w:pPr>
      <w:r w:rsidRPr="00E96DFB">
        <w:rPr>
          <w:sz w:val="28"/>
        </w:rPr>
        <w:t>Е.Е. Ермошина</w:t>
      </w:r>
      <w:r>
        <w:rPr>
          <w:sz w:val="28"/>
        </w:rPr>
        <w:t xml:space="preserve"> </w:t>
      </w:r>
      <w:r w:rsidRPr="00E96DFB">
        <w:rPr>
          <w:sz w:val="28"/>
        </w:rPr>
        <w:t>ВЗАИМОДЕЙСТВИЕ ПРЕПОДАВАТЕЛЕЙ И СТУДЕНТОВ В ПР</w:t>
      </w:r>
      <w:r w:rsidRPr="00E96DFB">
        <w:rPr>
          <w:sz w:val="28"/>
        </w:rPr>
        <w:t>О</w:t>
      </w:r>
      <w:r w:rsidRPr="00E96DFB">
        <w:rPr>
          <w:sz w:val="28"/>
        </w:rPr>
        <w:t>ЦЕССЕ ИНТЕРАКТИВНОГО ОБУЧЕНИЯ В ВУЗЕ</w:t>
      </w:r>
    </w:p>
    <w:p w:rsidR="00FB5E9F" w:rsidRPr="00E96DFB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  <w:r w:rsidRPr="003C42C6">
        <w:rPr>
          <w:sz w:val="28"/>
          <w:szCs w:val="28"/>
        </w:rPr>
        <w:t>В.Е. Казенас.</w:t>
      </w:r>
      <w:r w:rsidRPr="009F3CA5">
        <w:rPr>
          <w:sz w:val="28"/>
          <w:szCs w:val="28"/>
        </w:rPr>
        <w:t xml:space="preserve"> </w:t>
      </w:r>
      <w:r w:rsidRPr="009F3CA5">
        <w:rPr>
          <w:sz w:val="26"/>
          <w:szCs w:val="26"/>
        </w:rPr>
        <w:t>РАСШИРЕНИЕ ВОЗМОЖНОСТЕЙ УЧЕБНО-</w:t>
      </w:r>
      <w:r>
        <w:rPr>
          <w:sz w:val="28"/>
          <w:szCs w:val="28"/>
        </w:rPr>
        <w:t>ЛАБОРАТОРНОГО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ПЛЕКСА «УЧЕБНАЯ ТЕХНИКА» </w:t>
      </w:r>
      <w:r w:rsidRPr="00E91FA1">
        <w:rPr>
          <w:sz w:val="28"/>
          <w:szCs w:val="28"/>
        </w:rPr>
        <w:t>(УЛК)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42A79">
        <w:rPr>
          <w:color w:val="000000"/>
          <w:sz w:val="28"/>
          <w:szCs w:val="28"/>
        </w:rPr>
        <w:t xml:space="preserve">С.В. </w:t>
      </w:r>
      <w:proofErr w:type="spellStart"/>
      <w:r w:rsidRPr="00F42A79">
        <w:rPr>
          <w:color w:val="000000"/>
          <w:sz w:val="28"/>
          <w:szCs w:val="28"/>
        </w:rPr>
        <w:t>Карпук</w:t>
      </w:r>
      <w:proofErr w:type="spellEnd"/>
      <w:r w:rsidRPr="00F42A79">
        <w:rPr>
          <w:color w:val="000000"/>
          <w:sz w:val="28"/>
          <w:szCs w:val="28"/>
        </w:rPr>
        <w:t xml:space="preserve">. </w:t>
      </w:r>
      <w:r w:rsidRPr="00F42A79">
        <w:rPr>
          <w:sz w:val="28"/>
          <w:szCs w:val="28"/>
        </w:rPr>
        <w:t>РОЛЬ ДИСЦИПЛИНЫ В ФОРМИРОВАНИИ ЧЕЛОВЕКА, ПО</w:t>
      </w:r>
      <w:r w:rsidRPr="00F42A79">
        <w:rPr>
          <w:sz w:val="28"/>
          <w:szCs w:val="28"/>
        </w:rPr>
        <w:t>Д</w:t>
      </w:r>
      <w:r w:rsidRPr="00F42A79">
        <w:rPr>
          <w:sz w:val="28"/>
          <w:szCs w:val="28"/>
        </w:rPr>
        <w:t xml:space="preserve">ГОТОВКЕ К ВОЕННОЙ СЛУЖБЕ 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</w:pPr>
      <w:r w:rsidRPr="00F42A79">
        <w:rPr>
          <w:sz w:val="28"/>
          <w:szCs w:val="28"/>
        </w:rPr>
        <w:t xml:space="preserve">М.А. Круглова. </w:t>
      </w:r>
      <w:r w:rsidRPr="00F42A79">
        <w:t>СТРУКТУРНО-ФУНКЦИОНАЛЬНАЯ МОДЕЛЬ ДИСЦИПЛИНАРНОГО УЧЕ</w:t>
      </w:r>
      <w:r w:rsidRPr="00F42A79">
        <w:t>Б</w:t>
      </w:r>
      <w:r w:rsidRPr="00F42A79">
        <w:t>НОГО КОМПЛЕКСА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</w:pPr>
    </w:p>
    <w:p w:rsidR="00FB5E9F" w:rsidRPr="00D04ECF" w:rsidRDefault="00FB5E9F" w:rsidP="00FB5E9F">
      <w:pPr>
        <w:pStyle w:val="a3"/>
        <w:spacing w:after="0" w:line="276" w:lineRule="auto"/>
        <w:jc w:val="both"/>
        <w:rPr>
          <w:szCs w:val="28"/>
        </w:rPr>
      </w:pPr>
      <w:r w:rsidRPr="00D04ECF">
        <w:rPr>
          <w:color w:val="000000"/>
          <w:szCs w:val="28"/>
        </w:rPr>
        <w:t xml:space="preserve">А.Ю. Крюков, А.М. Симонов, В.В. Харин </w:t>
      </w:r>
      <w:r w:rsidRPr="00D04ECF">
        <w:rPr>
          <w:szCs w:val="28"/>
        </w:rPr>
        <w:t>ИНФОРМАТИКА КАК ОСНОВА КРЕАТИВНОСТИ СТУДЕНТОВ ПРИ СОЗДАНИИ ПРОГРАММНЫХ ПР</w:t>
      </w:r>
      <w:r w:rsidRPr="00D04ECF">
        <w:rPr>
          <w:szCs w:val="28"/>
        </w:rPr>
        <w:t>О</w:t>
      </w:r>
      <w:r w:rsidRPr="00D04ECF">
        <w:rPr>
          <w:szCs w:val="28"/>
        </w:rPr>
        <w:t xml:space="preserve">ДУКТОВ 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</w:rPr>
      </w:pPr>
      <w:r w:rsidRPr="00F42A79">
        <w:rPr>
          <w:sz w:val="28"/>
        </w:rPr>
        <w:t xml:space="preserve">Н.Н. Лабарешных. </w:t>
      </w:r>
      <w:r w:rsidRPr="00F42A79">
        <w:rPr>
          <w:sz w:val="28"/>
          <w:szCs w:val="28"/>
        </w:rPr>
        <w:t>ЦИВИЛИЗАЦИОННЫЙ ПОДХОД К ИССЛЕДОВАНИЮ  ПР</w:t>
      </w:r>
      <w:r w:rsidRPr="00F42A79">
        <w:rPr>
          <w:sz w:val="28"/>
          <w:szCs w:val="28"/>
        </w:rPr>
        <w:t>О</w:t>
      </w:r>
      <w:r w:rsidRPr="00F42A79">
        <w:rPr>
          <w:sz w:val="28"/>
          <w:szCs w:val="28"/>
        </w:rPr>
        <w:t xml:space="preserve">БЛЕМЫ СТАНОВЛЕНИЯ </w:t>
      </w:r>
      <w:r w:rsidRPr="00F42A79">
        <w:rPr>
          <w:sz w:val="28"/>
        </w:rPr>
        <w:t>И РАЗВИТИЯ ОБРАЗОВАНИЯ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 xml:space="preserve">О.В. </w:t>
      </w:r>
      <w:proofErr w:type="spellStart"/>
      <w:r w:rsidRPr="00F42A79">
        <w:rPr>
          <w:sz w:val="28"/>
          <w:szCs w:val="28"/>
        </w:rPr>
        <w:t>Лиханова</w:t>
      </w:r>
      <w:proofErr w:type="spellEnd"/>
      <w:r w:rsidRPr="00F42A79">
        <w:rPr>
          <w:sz w:val="28"/>
          <w:szCs w:val="28"/>
        </w:rPr>
        <w:t>, Н.И. Шилова. ФОРМИРОВАНИЕ ПРОФЕССИОНАЛЬНОЙ КОМП</w:t>
      </w:r>
      <w:r w:rsidRPr="00F42A79">
        <w:rPr>
          <w:sz w:val="28"/>
          <w:szCs w:val="28"/>
        </w:rPr>
        <w:t>Е</w:t>
      </w:r>
      <w:r w:rsidRPr="00F42A79">
        <w:rPr>
          <w:sz w:val="28"/>
          <w:szCs w:val="28"/>
        </w:rPr>
        <w:t>ТЕНТНОСТИ ВЫПУСКНИКОВ ФАКУЛЬТЕТА СПО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</w:pPr>
    </w:p>
    <w:p w:rsidR="00FB5E9F" w:rsidRDefault="00FB5E9F" w:rsidP="00FB5E9F">
      <w:pPr>
        <w:pStyle w:val="2"/>
        <w:tabs>
          <w:tab w:val="left" w:pos="0"/>
          <w:tab w:val="left" w:pos="426"/>
          <w:tab w:val="left" w:pos="1260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F42A79">
        <w:rPr>
          <w:sz w:val="28"/>
          <w:szCs w:val="28"/>
        </w:rPr>
        <w:t>Э.Ф. Маер, В. Л. Дмитриев. К ПРИМЕНЕНИЮ ИНФОРМАЦИОННЫХ ТЕХНОЛ</w:t>
      </w:r>
      <w:r w:rsidRPr="00F42A79">
        <w:rPr>
          <w:sz w:val="28"/>
          <w:szCs w:val="28"/>
        </w:rPr>
        <w:t>О</w:t>
      </w:r>
      <w:r w:rsidRPr="00F42A79">
        <w:rPr>
          <w:sz w:val="28"/>
          <w:szCs w:val="28"/>
        </w:rPr>
        <w:t xml:space="preserve">ГИЙ В УЧЕБНОМ ПРОЦЕССЕ 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>И.Ф.Медведев. СБЛИЖЕНИЕ УЧЕБНОЙ И ПРОФЕССИОНАЛЬНОЙ ДЕЯТЕЛЬН</w:t>
      </w:r>
      <w:r w:rsidRPr="00F42A79">
        <w:rPr>
          <w:sz w:val="28"/>
          <w:szCs w:val="28"/>
        </w:rPr>
        <w:t>О</w:t>
      </w:r>
      <w:r w:rsidRPr="00F42A79">
        <w:rPr>
          <w:sz w:val="28"/>
          <w:szCs w:val="28"/>
        </w:rPr>
        <w:t>СТИ НА ОСНОВЕ САМООБРАЗОВАНИЯ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</w:pPr>
    </w:p>
    <w:p w:rsidR="00FB5E9F" w:rsidRDefault="00FB5E9F" w:rsidP="00FB5E9F">
      <w:pPr>
        <w:shd w:val="clear" w:color="auto" w:fill="FFFFFF"/>
        <w:tabs>
          <w:tab w:val="left" w:pos="0"/>
          <w:tab w:val="left" w:pos="426"/>
        </w:tabs>
        <w:spacing w:line="276" w:lineRule="auto"/>
        <w:jc w:val="both"/>
        <w:rPr>
          <w:bCs/>
          <w:color w:val="000000"/>
          <w:spacing w:val="-1"/>
          <w:sz w:val="28"/>
        </w:rPr>
      </w:pPr>
      <w:r w:rsidRPr="00F42A79">
        <w:rPr>
          <w:sz w:val="28"/>
          <w:szCs w:val="28"/>
        </w:rPr>
        <w:lastRenderedPageBreak/>
        <w:t xml:space="preserve">Т.А. </w:t>
      </w:r>
      <w:proofErr w:type="spellStart"/>
      <w:r w:rsidRPr="00F42A79">
        <w:rPr>
          <w:sz w:val="28"/>
          <w:szCs w:val="28"/>
        </w:rPr>
        <w:t>Минькова</w:t>
      </w:r>
      <w:proofErr w:type="spellEnd"/>
      <w:r w:rsidRPr="00F42A79">
        <w:rPr>
          <w:sz w:val="28"/>
          <w:szCs w:val="28"/>
        </w:rPr>
        <w:t xml:space="preserve">. </w:t>
      </w:r>
      <w:r w:rsidRPr="00F42A79">
        <w:rPr>
          <w:bCs/>
          <w:color w:val="000000"/>
          <w:spacing w:val="-1"/>
          <w:sz w:val="28"/>
        </w:rPr>
        <w:t>АДАПТАЦИЯ СТУДЕНТОВ НА ФАКУЛЬТЕТЕ СРЕДНЕГО ПРОФЕССИОНАЛЬНОГО ОБРАЗОВАНИЯ В ПЕРМСКОМ ИНСТИТУТЕ  ЖЕЛЕЗНОД</w:t>
      </w:r>
      <w:r w:rsidRPr="00F42A79">
        <w:rPr>
          <w:bCs/>
          <w:color w:val="000000"/>
          <w:spacing w:val="-1"/>
          <w:sz w:val="28"/>
        </w:rPr>
        <w:t>О</w:t>
      </w:r>
      <w:r w:rsidRPr="00F42A79">
        <w:rPr>
          <w:bCs/>
          <w:color w:val="000000"/>
          <w:spacing w:val="-1"/>
          <w:sz w:val="28"/>
        </w:rPr>
        <w:t>РОЖНОГО ТРАНСПОРТА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</w:pPr>
    </w:p>
    <w:p w:rsidR="00FB5E9F" w:rsidRPr="00D04ECF" w:rsidRDefault="00FB5E9F" w:rsidP="00FB5E9F">
      <w:pPr>
        <w:tabs>
          <w:tab w:val="left" w:pos="1215"/>
        </w:tabs>
        <w:jc w:val="both"/>
        <w:rPr>
          <w:sz w:val="28"/>
          <w:szCs w:val="28"/>
        </w:rPr>
      </w:pPr>
      <w:r w:rsidRPr="00D04ECF">
        <w:rPr>
          <w:sz w:val="28"/>
          <w:szCs w:val="28"/>
        </w:rPr>
        <w:t>И.Я  Никитина</w:t>
      </w:r>
      <w:r>
        <w:rPr>
          <w:sz w:val="28"/>
          <w:szCs w:val="28"/>
        </w:rPr>
        <w:t>.</w:t>
      </w:r>
      <w:r w:rsidRPr="00D04ECF">
        <w:rPr>
          <w:sz w:val="28"/>
          <w:szCs w:val="28"/>
        </w:rPr>
        <w:t xml:space="preserve"> РАЗВИТИЕ ТВОРЧЕСКИХ СПОСОБНОСТЕЙ УЧАЩИХСЯ ПРИ ОБУЧЕНИИ ФИЗИКЕ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</w:pPr>
    </w:p>
    <w:p w:rsidR="00FB5E9F" w:rsidRDefault="00FB5E9F" w:rsidP="00FB5E9F">
      <w:pPr>
        <w:spacing w:line="276" w:lineRule="auto"/>
        <w:jc w:val="both"/>
        <w:rPr>
          <w:caps/>
          <w:color w:val="000000"/>
          <w:sz w:val="28"/>
          <w:szCs w:val="28"/>
        </w:rPr>
      </w:pPr>
      <w:r w:rsidRPr="00A950D5">
        <w:rPr>
          <w:color w:val="000000"/>
          <w:sz w:val="28"/>
          <w:szCs w:val="28"/>
        </w:rPr>
        <w:t xml:space="preserve">А.К. Остапчук, В.Е. Овсянников, Е.Ю. Рогов, Д.А. Маслов. </w:t>
      </w:r>
      <w:r w:rsidRPr="00A950D5">
        <w:rPr>
          <w:caps/>
          <w:color w:val="000000"/>
          <w:sz w:val="28"/>
          <w:szCs w:val="28"/>
        </w:rPr>
        <w:t>ПРИМЕНЕНИЕ методов системотехники ДЛЯ анализА образовательного Процесса</w:t>
      </w:r>
    </w:p>
    <w:p w:rsidR="00FB5E9F" w:rsidRDefault="00FB5E9F" w:rsidP="00FB5E9F">
      <w:pPr>
        <w:spacing w:line="276" w:lineRule="auto"/>
        <w:jc w:val="both"/>
        <w:rPr>
          <w:caps/>
          <w:color w:val="000000"/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color w:val="000000"/>
          <w:sz w:val="28"/>
          <w:szCs w:val="28"/>
        </w:rPr>
      </w:pPr>
      <w:r w:rsidRPr="00386220">
        <w:rPr>
          <w:color w:val="000000"/>
          <w:sz w:val="28"/>
          <w:szCs w:val="28"/>
        </w:rPr>
        <w:t>А.К. Остапчук, В.Е. Овсянников, Е.Ю. Рогов, Д.А. Маслов. ИССЛЕДОВАНИЕ СТРУКТУРЫ СТУДЕНЧЕСКОГО КОЛЛЕКТИВА С ИСПОЛЬЗОВАНИЕМ ПОДХ</w:t>
      </w:r>
      <w:r w:rsidRPr="00386220">
        <w:rPr>
          <w:color w:val="000000"/>
          <w:sz w:val="28"/>
          <w:szCs w:val="28"/>
        </w:rPr>
        <w:t>О</w:t>
      </w:r>
      <w:r w:rsidRPr="00386220">
        <w:rPr>
          <w:color w:val="000000"/>
          <w:sz w:val="28"/>
          <w:szCs w:val="28"/>
        </w:rPr>
        <w:t>ДОВ СИСТЕМОТЕХНИКИ</w:t>
      </w:r>
    </w:p>
    <w:p w:rsidR="00FB5E9F" w:rsidRPr="00386220" w:rsidRDefault="00FB5E9F" w:rsidP="00FB5E9F">
      <w:pPr>
        <w:spacing w:line="276" w:lineRule="auto"/>
        <w:jc w:val="both"/>
        <w:rPr>
          <w:color w:val="000000"/>
          <w:sz w:val="28"/>
          <w:szCs w:val="28"/>
        </w:rPr>
      </w:pPr>
    </w:p>
    <w:p w:rsidR="00FB5E9F" w:rsidRDefault="00FB5E9F" w:rsidP="00FB5E9F">
      <w:pPr>
        <w:pStyle w:val="a7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>В.В. Полетаев. СТУДЕНЧЕСКИЕ НАУЧНЫЕ КОНФЕРЕНЦИИ КАК СРЕ</w:t>
      </w:r>
      <w:r w:rsidRPr="00F42A79">
        <w:rPr>
          <w:sz w:val="28"/>
          <w:szCs w:val="28"/>
        </w:rPr>
        <w:t>Д</w:t>
      </w:r>
      <w:r w:rsidRPr="00F42A79">
        <w:rPr>
          <w:sz w:val="28"/>
          <w:szCs w:val="28"/>
        </w:rPr>
        <w:t xml:space="preserve">СТВО </w:t>
      </w:r>
      <w:r w:rsidRPr="00E13F7D">
        <w:rPr>
          <w:sz w:val="28"/>
          <w:szCs w:val="28"/>
        </w:rPr>
        <w:t>ПОВЫШЕНИЯ ЭФФЕКТИВНОСТИ ОБРАЗОВАТЕЛЬНОГО ПРОЦЕ</w:t>
      </w:r>
      <w:r w:rsidRPr="00E13F7D">
        <w:rPr>
          <w:sz w:val="28"/>
          <w:szCs w:val="28"/>
        </w:rPr>
        <w:t>С</w:t>
      </w:r>
      <w:r w:rsidRPr="00E13F7D">
        <w:rPr>
          <w:sz w:val="28"/>
          <w:szCs w:val="28"/>
        </w:rPr>
        <w:t>СА</w:t>
      </w:r>
    </w:p>
    <w:p w:rsidR="00FB5E9F" w:rsidRDefault="00FB5E9F" w:rsidP="00FB5E9F">
      <w:pPr>
        <w:pStyle w:val="a7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E164FA">
        <w:rPr>
          <w:sz w:val="28"/>
          <w:szCs w:val="28"/>
        </w:rPr>
        <w:t xml:space="preserve">Ю.А. </w:t>
      </w:r>
      <w:proofErr w:type="spellStart"/>
      <w:r w:rsidRPr="00E164FA">
        <w:rPr>
          <w:sz w:val="28"/>
          <w:szCs w:val="28"/>
        </w:rPr>
        <w:t>Половникова</w:t>
      </w:r>
      <w:proofErr w:type="spellEnd"/>
      <w:r w:rsidRPr="00E164FA">
        <w:rPr>
          <w:sz w:val="28"/>
          <w:szCs w:val="28"/>
        </w:rPr>
        <w:t xml:space="preserve"> МЕТОДЫ АКТИВНОГО ОБУЧЕНИЯ ГЕОДЕЗИИ КАК УСЛОВИЕ ПОДГОТОВКИ СПЕЦИАЛИСТА СРЕДНЕГО ПРОФЕССИОНАЛЬНОГО ОБРАЗОВ</w:t>
      </w:r>
      <w:r w:rsidRPr="00E164FA">
        <w:rPr>
          <w:sz w:val="28"/>
          <w:szCs w:val="28"/>
        </w:rPr>
        <w:t>А</w:t>
      </w:r>
      <w:r w:rsidRPr="00E164FA">
        <w:rPr>
          <w:sz w:val="28"/>
          <w:szCs w:val="28"/>
        </w:rPr>
        <w:t>НИЯ</w:t>
      </w:r>
    </w:p>
    <w:p w:rsidR="00FB5E9F" w:rsidRPr="00E164FA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>Г.Г. Проценко. АНАЛИЗ УСЛОВИЙ ДЛЯ РЕАЛИЗАЦИИРЕЙТИНГОВОЙ СИСТ</w:t>
      </w:r>
      <w:r w:rsidRPr="00F42A79">
        <w:rPr>
          <w:sz w:val="28"/>
          <w:szCs w:val="28"/>
        </w:rPr>
        <w:t>Е</w:t>
      </w:r>
      <w:r w:rsidRPr="00F42A79">
        <w:rPr>
          <w:sz w:val="28"/>
          <w:szCs w:val="28"/>
        </w:rPr>
        <w:t xml:space="preserve">МЫ ОЦЕНКИ ДЕЯТЕЛЬНОСТИ СТУДЕНТОВ  </w:t>
      </w:r>
    </w:p>
    <w:p w:rsidR="00FB5E9F" w:rsidRPr="00F42A79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 xml:space="preserve">Н.З. </w:t>
      </w:r>
      <w:proofErr w:type="spellStart"/>
      <w:r w:rsidRPr="00F42A79">
        <w:rPr>
          <w:sz w:val="28"/>
          <w:szCs w:val="28"/>
        </w:rPr>
        <w:t>Сабиров</w:t>
      </w:r>
      <w:proofErr w:type="spellEnd"/>
      <w:r w:rsidRPr="00F42A79">
        <w:rPr>
          <w:sz w:val="28"/>
          <w:szCs w:val="28"/>
        </w:rPr>
        <w:t xml:space="preserve">, Е.В. Рязанова, В.Л. Федяев, С.А.  </w:t>
      </w:r>
      <w:proofErr w:type="spellStart"/>
      <w:r w:rsidRPr="00F42A79">
        <w:rPr>
          <w:sz w:val="28"/>
          <w:szCs w:val="28"/>
        </w:rPr>
        <w:t>Губская</w:t>
      </w:r>
      <w:proofErr w:type="spellEnd"/>
      <w:r w:rsidRPr="00F42A79">
        <w:rPr>
          <w:sz w:val="28"/>
          <w:szCs w:val="28"/>
        </w:rPr>
        <w:t xml:space="preserve">. КОМПЛЕКСНЫЙ ПОДХОД В </w:t>
      </w:r>
      <w:proofErr w:type="gramStart"/>
      <w:r w:rsidRPr="00F42A79">
        <w:rPr>
          <w:sz w:val="28"/>
          <w:szCs w:val="28"/>
        </w:rPr>
        <w:t>ОБУЧЕНИИ ШКОЛЬНИКОВ ПО</w:t>
      </w:r>
      <w:proofErr w:type="gramEnd"/>
      <w:r w:rsidRPr="00F42A79">
        <w:rPr>
          <w:sz w:val="28"/>
          <w:szCs w:val="28"/>
        </w:rPr>
        <w:t xml:space="preserve"> ЖЕЛЕЗНОДОРОЖНОМУ Н</w:t>
      </w:r>
      <w:r w:rsidRPr="00F42A79">
        <w:rPr>
          <w:sz w:val="28"/>
          <w:szCs w:val="28"/>
        </w:rPr>
        <w:t>А</w:t>
      </w:r>
      <w:r w:rsidRPr="00F42A79">
        <w:rPr>
          <w:sz w:val="28"/>
          <w:szCs w:val="28"/>
        </w:rPr>
        <w:t>ПРАВЛЕНИЮ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  <w:r w:rsidRPr="00D04ECF">
        <w:rPr>
          <w:sz w:val="28"/>
          <w:szCs w:val="28"/>
        </w:rPr>
        <w:t>Н. В.Сафронова</w:t>
      </w:r>
      <w:r>
        <w:rPr>
          <w:sz w:val="28"/>
          <w:szCs w:val="28"/>
        </w:rPr>
        <w:t>.</w:t>
      </w:r>
      <w:r w:rsidRPr="00D04ECF">
        <w:rPr>
          <w:sz w:val="28"/>
          <w:szCs w:val="28"/>
        </w:rPr>
        <w:t xml:space="preserve">  ОТРАСЛЕВАЯ СОСТАВЛЯЮЩАЯ</w:t>
      </w:r>
      <w:r w:rsidRPr="0036631A">
        <w:rPr>
          <w:sz w:val="28"/>
          <w:szCs w:val="28"/>
        </w:rPr>
        <w:t xml:space="preserve"> В ДИСЦИПЛИНАХ УЧЕБН</w:t>
      </w:r>
      <w:r w:rsidRPr="0036631A">
        <w:rPr>
          <w:sz w:val="28"/>
          <w:szCs w:val="28"/>
        </w:rPr>
        <w:t>О</w:t>
      </w:r>
      <w:r w:rsidRPr="0036631A">
        <w:rPr>
          <w:sz w:val="28"/>
          <w:szCs w:val="28"/>
        </w:rPr>
        <w:t xml:space="preserve">ГО ПЛАНА 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42A79">
        <w:rPr>
          <w:sz w:val="28"/>
        </w:rPr>
        <w:t xml:space="preserve">О. В. Соловей. </w:t>
      </w:r>
      <w:r w:rsidRPr="00F42A79">
        <w:rPr>
          <w:sz w:val="28"/>
          <w:szCs w:val="28"/>
        </w:rPr>
        <w:t>СОВРЕМЕННАЯ ИНТЕГРАТИВНАЯ МОДЕЛЬ ЭФФЕКТИ</w:t>
      </w:r>
      <w:r w:rsidRPr="00F42A79">
        <w:rPr>
          <w:sz w:val="28"/>
          <w:szCs w:val="28"/>
        </w:rPr>
        <w:t>В</w:t>
      </w:r>
      <w:r w:rsidRPr="00F42A79">
        <w:rPr>
          <w:sz w:val="28"/>
          <w:szCs w:val="28"/>
        </w:rPr>
        <w:t xml:space="preserve">НОГО ВЗАИМОДЕЙСТВИЯ ВУЗОВ И </w:t>
      </w:r>
      <w:proofErr w:type="gramStart"/>
      <w:r w:rsidRPr="00F42A79">
        <w:rPr>
          <w:sz w:val="28"/>
          <w:szCs w:val="28"/>
        </w:rPr>
        <w:t>БИЗНЕС-СООБЩЕСТВА</w:t>
      </w:r>
      <w:proofErr w:type="gramEnd"/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ind w:right="357"/>
        <w:jc w:val="both"/>
        <w:rPr>
          <w:sz w:val="28"/>
          <w:szCs w:val="28"/>
        </w:rPr>
      </w:pPr>
    </w:p>
    <w:p w:rsidR="00FB5E9F" w:rsidRDefault="00FB5E9F" w:rsidP="00FB5E9F">
      <w:pPr>
        <w:pStyle w:val="23"/>
        <w:tabs>
          <w:tab w:val="left" w:pos="0"/>
          <w:tab w:val="left" w:pos="426"/>
        </w:tabs>
        <w:spacing w:after="0" w:line="276" w:lineRule="auto"/>
        <w:jc w:val="both"/>
        <w:rPr>
          <w:bCs/>
          <w:sz w:val="28"/>
          <w:szCs w:val="28"/>
        </w:rPr>
      </w:pPr>
      <w:r w:rsidRPr="00F42A79">
        <w:rPr>
          <w:iCs/>
          <w:sz w:val="28"/>
          <w:szCs w:val="28"/>
        </w:rPr>
        <w:t xml:space="preserve">А.Д. Тетерин. </w:t>
      </w:r>
      <w:r w:rsidRPr="00F42A79">
        <w:rPr>
          <w:bCs/>
          <w:sz w:val="28"/>
          <w:szCs w:val="28"/>
        </w:rPr>
        <w:t xml:space="preserve">ВКЛАД ЕПИСКОПА ИННОКЕНТИЯ (ФИГУРОВСКОГО) В РАЗВИТИЕ ПРАВОСЛАВНОГО МИССИОНЕРСТВА В КИТАЕ В КОНЦЕ </w:t>
      </w:r>
      <w:r w:rsidRPr="00F42A79">
        <w:rPr>
          <w:bCs/>
          <w:sz w:val="28"/>
          <w:szCs w:val="28"/>
          <w:lang w:val="en-US"/>
        </w:rPr>
        <w:t>XIX</w:t>
      </w:r>
      <w:r w:rsidRPr="00F42A79">
        <w:rPr>
          <w:bCs/>
          <w:sz w:val="28"/>
          <w:szCs w:val="28"/>
        </w:rPr>
        <w:t xml:space="preserve"> – НАЧАЛЕ </w:t>
      </w:r>
      <w:r w:rsidRPr="00F42A79">
        <w:rPr>
          <w:bCs/>
          <w:sz w:val="28"/>
          <w:szCs w:val="28"/>
          <w:lang w:val="en-US"/>
        </w:rPr>
        <w:t>XX</w:t>
      </w:r>
      <w:r w:rsidRPr="00F42A79">
        <w:rPr>
          <w:bCs/>
          <w:sz w:val="28"/>
          <w:szCs w:val="28"/>
        </w:rPr>
        <w:t xml:space="preserve"> </w:t>
      </w:r>
      <w:proofErr w:type="gramStart"/>
      <w:r w:rsidRPr="00F42A79">
        <w:rPr>
          <w:bCs/>
          <w:sz w:val="28"/>
          <w:szCs w:val="28"/>
        </w:rPr>
        <w:t>ВВ</w:t>
      </w:r>
      <w:proofErr w:type="gramEnd"/>
    </w:p>
    <w:p w:rsidR="00FB5E9F" w:rsidRDefault="00FB5E9F" w:rsidP="00FB5E9F">
      <w:pPr>
        <w:pStyle w:val="23"/>
        <w:tabs>
          <w:tab w:val="left" w:pos="0"/>
          <w:tab w:val="left" w:pos="426"/>
        </w:tabs>
        <w:spacing w:after="0" w:line="276" w:lineRule="auto"/>
        <w:jc w:val="both"/>
        <w:rPr>
          <w:bCs/>
          <w:sz w:val="28"/>
          <w:szCs w:val="28"/>
        </w:rPr>
      </w:pPr>
    </w:p>
    <w:p w:rsidR="00FB5E9F" w:rsidRPr="00DC05B4" w:rsidRDefault="00FB5E9F" w:rsidP="00FB5E9F">
      <w:pPr>
        <w:spacing w:line="276" w:lineRule="auto"/>
        <w:jc w:val="both"/>
        <w:rPr>
          <w:sz w:val="28"/>
          <w:szCs w:val="28"/>
        </w:rPr>
      </w:pPr>
      <w:r w:rsidRPr="00DC05B4">
        <w:rPr>
          <w:sz w:val="28"/>
          <w:szCs w:val="28"/>
        </w:rPr>
        <w:lastRenderedPageBreak/>
        <w:t>О.В. Тетюева</w:t>
      </w:r>
      <w:r>
        <w:rPr>
          <w:sz w:val="28"/>
          <w:szCs w:val="28"/>
        </w:rPr>
        <w:t>.</w:t>
      </w:r>
      <w:r w:rsidRPr="00DC05B4">
        <w:rPr>
          <w:sz w:val="28"/>
          <w:szCs w:val="28"/>
        </w:rPr>
        <w:t xml:space="preserve"> ЭВОЛЮЦИЯ ИСТОРИОГРАФИЧЕСКИХ КОНЦЕПЦИЙ НА ДВИЖ</w:t>
      </w:r>
      <w:r w:rsidRPr="00DC05B4">
        <w:rPr>
          <w:sz w:val="28"/>
          <w:szCs w:val="28"/>
        </w:rPr>
        <w:t>Е</w:t>
      </w:r>
      <w:r w:rsidRPr="00DC05B4">
        <w:rPr>
          <w:sz w:val="28"/>
          <w:szCs w:val="28"/>
        </w:rPr>
        <w:t xml:space="preserve">НИЕ ДЕКАБРИСТОВ В ГОРОДЕ </w:t>
      </w:r>
    </w:p>
    <w:p w:rsidR="00FB5E9F" w:rsidRDefault="00FB5E9F" w:rsidP="00FB5E9F">
      <w:pPr>
        <w:pStyle w:val="23"/>
        <w:tabs>
          <w:tab w:val="left" w:pos="0"/>
          <w:tab w:val="left" w:pos="426"/>
        </w:tabs>
        <w:spacing w:after="0" w:line="276" w:lineRule="auto"/>
        <w:jc w:val="both"/>
        <w:rPr>
          <w:bCs/>
          <w:sz w:val="28"/>
          <w:szCs w:val="28"/>
        </w:rPr>
      </w:pPr>
    </w:p>
    <w:p w:rsidR="00FB5E9F" w:rsidRPr="00DC05B4" w:rsidRDefault="00FB5E9F" w:rsidP="00FB5E9F">
      <w:pPr>
        <w:jc w:val="both"/>
        <w:rPr>
          <w:sz w:val="28"/>
          <w:szCs w:val="28"/>
        </w:rPr>
      </w:pPr>
      <w:r w:rsidRPr="00DC05B4">
        <w:rPr>
          <w:sz w:val="28"/>
          <w:szCs w:val="28"/>
        </w:rPr>
        <w:t>Н.С. Трофимова</w:t>
      </w:r>
      <w:r>
        <w:rPr>
          <w:sz w:val="28"/>
          <w:szCs w:val="28"/>
        </w:rPr>
        <w:t>.</w:t>
      </w:r>
      <w:r w:rsidRPr="00DC05B4">
        <w:rPr>
          <w:sz w:val="28"/>
          <w:szCs w:val="28"/>
        </w:rPr>
        <w:t xml:space="preserve"> ВОЗРАСТНАЯ ХАРАКТЕРИСТИКА СУБЪЕКТОВ УЧЕ</w:t>
      </w:r>
      <w:r w:rsidRPr="00DC05B4">
        <w:rPr>
          <w:sz w:val="28"/>
          <w:szCs w:val="28"/>
        </w:rPr>
        <w:t>Б</w:t>
      </w:r>
      <w:r w:rsidRPr="00DC05B4">
        <w:rPr>
          <w:sz w:val="28"/>
          <w:szCs w:val="28"/>
        </w:rPr>
        <w:t>НОЙ ДЕЯТЕЛЬНОСТИ</w:t>
      </w:r>
    </w:p>
    <w:p w:rsidR="00FB5E9F" w:rsidRPr="00F42A79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pStyle w:val="21"/>
        <w:tabs>
          <w:tab w:val="left" w:pos="0"/>
          <w:tab w:val="left" w:pos="426"/>
        </w:tabs>
        <w:spacing w:after="0" w:line="276" w:lineRule="auto"/>
        <w:ind w:left="0" w:right="-286" w:firstLine="1"/>
        <w:jc w:val="both"/>
        <w:rPr>
          <w:sz w:val="28"/>
          <w:szCs w:val="28"/>
        </w:rPr>
      </w:pPr>
      <w:r w:rsidRPr="00F42A79">
        <w:rPr>
          <w:sz w:val="28"/>
          <w:szCs w:val="28"/>
        </w:rPr>
        <w:t>Е.А. Худякова. РЕЧЕВАЯ КУЛЬТУРА СОВРЕМЕННОГО СТУДЕНТА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ind w:right="357"/>
        <w:jc w:val="both"/>
        <w:rPr>
          <w:sz w:val="28"/>
          <w:szCs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ind w:right="357"/>
        <w:jc w:val="both"/>
        <w:rPr>
          <w:sz w:val="28"/>
          <w:szCs w:val="28"/>
        </w:rPr>
      </w:pPr>
      <w:proofErr w:type="spellStart"/>
      <w:r w:rsidRPr="00F42A79">
        <w:rPr>
          <w:sz w:val="28"/>
          <w:szCs w:val="28"/>
        </w:rPr>
        <w:t>В.Н.Челнокова</w:t>
      </w:r>
      <w:proofErr w:type="spellEnd"/>
      <w:r w:rsidRPr="00F42A79">
        <w:rPr>
          <w:sz w:val="28"/>
          <w:szCs w:val="28"/>
        </w:rPr>
        <w:t>. ИНФОРМАЦИОННАЯ КУЛЬТУРА КАК ФАКТОР П</w:t>
      </w:r>
      <w:r w:rsidRPr="00F42A79">
        <w:rPr>
          <w:sz w:val="28"/>
          <w:szCs w:val="28"/>
        </w:rPr>
        <w:t>О</w:t>
      </w:r>
      <w:r w:rsidRPr="00F42A79">
        <w:rPr>
          <w:sz w:val="28"/>
          <w:szCs w:val="28"/>
        </w:rPr>
        <w:t xml:space="preserve">ВЫШЕНИЯ КОНКУРЕНТНОСПОСОБНОСТИ ВЫПУСКНИКА ВУЗА </w:t>
      </w:r>
    </w:p>
    <w:p w:rsidR="00FB5E9F" w:rsidRPr="00F42A79" w:rsidRDefault="00FB5E9F" w:rsidP="00FB5E9F">
      <w:pPr>
        <w:pStyle w:val="23"/>
        <w:tabs>
          <w:tab w:val="left" w:pos="0"/>
          <w:tab w:val="left" w:pos="426"/>
        </w:tabs>
        <w:spacing w:after="0" w:line="276" w:lineRule="auto"/>
        <w:jc w:val="both"/>
        <w:rPr>
          <w:bCs/>
          <w:sz w:val="28"/>
          <w:szCs w:val="28"/>
        </w:rPr>
      </w:pPr>
    </w:p>
    <w:p w:rsidR="00FB5E9F" w:rsidRDefault="00FB5E9F" w:rsidP="00FB5E9F">
      <w:pPr>
        <w:tabs>
          <w:tab w:val="left" w:pos="0"/>
          <w:tab w:val="left" w:pos="426"/>
          <w:tab w:val="left" w:pos="2160"/>
        </w:tabs>
        <w:spacing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 xml:space="preserve">С.В.Чернявская, Л.С. </w:t>
      </w:r>
      <w:proofErr w:type="spellStart"/>
      <w:r w:rsidRPr="00F42A79">
        <w:rPr>
          <w:sz w:val="28"/>
          <w:szCs w:val="28"/>
        </w:rPr>
        <w:t>Вздорнова</w:t>
      </w:r>
      <w:proofErr w:type="spellEnd"/>
      <w:r w:rsidRPr="00F42A79">
        <w:rPr>
          <w:sz w:val="28"/>
          <w:szCs w:val="28"/>
        </w:rPr>
        <w:t>. СОВРЕМЕННЫЕ ОБРАЗОВАТЕЛЬНЫЕ ТЕХНОЛОГИИ В СФЕРЕ  ПОДГОТОВКИ СПЕЦИАЛИСТОВ  И ФОРМИРОВАНИИ ЛИ</w:t>
      </w:r>
      <w:r w:rsidRPr="00F42A79">
        <w:rPr>
          <w:sz w:val="28"/>
          <w:szCs w:val="28"/>
        </w:rPr>
        <w:t>Ч</w:t>
      </w:r>
      <w:r w:rsidRPr="00F42A79">
        <w:rPr>
          <w:sz w:val="28"/>
          <w:szCs w:val="28"/>
        </w:rPr>
        <w:t>НОСТИ</w:t>
      </w:r>
    </w:p>
    <w:p w:rsidR="00FB5E9F" w:rsidRPr="00F42A79" w:rsidRDefault="00FB5E9F" w:rsidP="00FB5E9F">
      <w:pPr>
        <w:tabs>
          <w:tab w:val="left" w:pos="0"/>
          <w:tab w:val="left" w:pos="426"/>
          <w:tab w:val="left" w:pos="2160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pStyle w:val="23"/>
        <w:tabs>
          <w:tab w:val="left" w:pos="0"/>
          <w:tab w:val="left" w:pos="426"/>
        </w:tabs>
        <w:spacing w:after="0" w:line="276" w:lineRule="auto"/>
        <w:jc w:val="both"/>
        <w:rPr>
          <w:bCs/>
          <w:sz w:val="28"/>
        </w:rPr>
      </w:pPr>
      <w:r w:rsidRPr="00F42A79">
        <w:rPr>
          <w:sz w:val="28"/>
        </w:rPr>
        <w:t xml:space="preserve">Т.О. </w:t>
      </w:r>
      <w:proofErr w:type="spellStart"/>
      <w:r w:rsidRPr="00F42A79">
        <w:rPr>
          <w:sz w:val="28"/>
        </w:rPr>
        <w:t>Чусова</w:t>
      </w:r>
      <w:proofErr w:type="spellEnd"/>
      <w:r w:rsidRPr="00F42A79">
        <w:rPr>
          <w:sz w:val="28"/>
        </w:rPr>
        <w:t xml:space="preserve">. </w:t>
      </w:r>
      <w:r w:rsidRPr="00F42A79">
        <w:rPr>
          <w:bCs/>
          <w:sz w:val="28"/>
        </w:rPr>
        <w:t>БЕЗОПАСНОСТЬ И УЯЗВИМОСТЬ КАК СОЦИАЛЬНЫЕ КАТ</w:t>
      </w:r>
      <w:r w:rsidRPr="00F42A79">
        <w:rPr>
          <w:bCs/>
          <w:sz w:val="28"/>
        </w:rPr>
        <w:t>Е</w:t>
      </w:r>
      <w:r w:rsidRPr="00F42A79">
        <w:rPr>
          <w:bCs/>
          <w:sz w:val="28"/>
        </w:rPr>
        <w:t>ГОРИИ</w:t>
      </w:r>
    </w:p>
    <w:p w:rsidR="00FB5E9F" w:rsidRPr="00F42A79" w:rsidRDefault="00FB5E9F" w:rsidP="00FB5E9F">
      <w:pPr>
        <w:pStyle w:val="23"/>
        <w:tabs>
          <w:tab w:val="left" w:pos="0"/>
          <w:tab w:val="left" w:pos="426"/>
        </w:tabs>
        <w:spacing w:after="0" w:line="276" w:lineRule="auto"/>
        <w:jc w:val="both"/>
        <w:rPr>
          <w:bCs/>
          <w:sz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42A79">
        <w:rPr>
          <w:color w:val="000000"/>
          <w:sz w:val="28"/>
          <w:szCs w:val="28"/>
        </w:rPr>
        <w:t xml:space="preserve">Е.В. Шакирова. </w:t>
      </w:r>
      <w:r w:rsidRPr="00F42A79">
        <w:rPr>
          <w:sz w:val="28"/>
          <w:szCs w:val="28"/>
        </w:rPr>
        <w:t>ФОРМИРОВАНИЕ МИРОВОЗЗРЕНИЯ СОВРЕМЕННОЙ МОЛОДЕЖИ ПОСРЕДСТВОМ СПОРТИВНО-ОЗДОРОВИТЕЛЬНОГО Т</w:t>
      </w:r>
      <w:r w:rsidRPr="00F42A79">
        <w:rPr>
          <w:sz w:val="28"/>
          <w:szCs w:val="28"/>
        </w:rPr>
        <w:t>У</w:t>
      </w:r>
      <w:r w:rsidRPr="00F42A79">
        <w:rPr>
          <w:sz w:val="28"/>
          <w:szCs w:val="28"/>
        </w:rPr>
        <w:t>РИЗМА</w:t>
      </w:r>
    </w:p>
    <w:p w:rsidR="00FB5E9F" w:rsidRPr="00F42A79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>Л.М. Шкарубская. К ВОПРОСУ О КУЛЬТУРЕ В ТВОРЧЕСТВЕ Ф.НИЦШЕ</w:t>
      </w:r>
    </w:p>
    <w:p w:rsidR="00FB5E9F" w:rsidRPr="00F42A79" w:rsidRDefault="00FB5E9F" w:rsidP="00FB5E9F">
      <w:pPr>
        <w:pStyle w:val="a8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8"/>
        </w:rPr>
      </w:pP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42A79">
        <w:rPr>
          <w:sz w:val="28"/>
          <w:szCs w:val="28"/>
        </w:rPr>
        <w:t xml:space="preserve">М.А. Шкарубская. ФИЛОСОФИЯ ПРАВА ГЕОРГА ГЕГЕЛЯ </w:t>
      </w:r>
    </w:p>
    <w:p w:rsidR="00FB5E9F" w:rsidRDefault="00FB5E9F" w:rsidP="00FB5E9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  <w:r w:rsidRPr="00703ED0">
        <w:rPr>
          <w:sz w:val="28"/>
          <w:szCs w:val="28"/>
        </w:rPr>
        <w:t>Г.В.  Янович ДЕСТРУКТИВНЫЕ КУЛЬТЫ И СТАБИЛЬНОСТЬ СОВРЕМЕ</w:t>
      </w:r>
      <w:r w:rsidRPr="00703ED0">
        <w:rPr>
          <w:sz w:val="28"/>
          <w:szCs w:val="28"/>
        </w:rPr>
        <w:t>Н</w:t>
      </w:r>
      <w:r w:rsidRPr="00703ED0">
        <w:rPr>
          <w:sz w:val="28"/>
          <w:szCs w:val="28"/>
        </w:rPr>
        <w:t xml:space="preserve">НОГО СОЦИУМА </w:t>
      </w: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5E9F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5E9F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5E9F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5E9F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5E9F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5E9F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5E9F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5E9F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5E9F" w:rsidRPr="008A7289" w:rsidRDefault="00FB5E9F" w:rsidP="00FB5E9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A7289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 xml:space="preserve">ОВРЕМЕННАЯ ИНТЕГРАТИВНАЯ МОДЕЛЬ ЭФФЕКТИВНОГО ВЗАИМОДЕЙСТВИЯ ВУЗОВ И </w:t>
      </w:r>
      <w:proofErr w:type="gramStart"/>
      <w:r>
        <w:rPr>
          <w:b/>
          <w:sz w:val="28"/>
          <w:szCs w:val="28"/>
        </w:rPr>
        <w:t>БИЗНЕС-СООБЩЕСТВА</w:t>
      </w:r>
      <w:proofErr w:type="gramEnd"/>
      <w:r>
        <w:rPr>
          <w:b/>
          <w:sz w:val="28"/>
          <w:szCs w:val="28"/>
        </w:rPr>
        <w:t xml:space="preserve"> </w:t>
      </w:r>
    </w:p>
    <w:p w:rsidR="00FB5E9F" w:rsidRDefault="00FB5E9F" w:rsidP="00FB5E9F">
      <w:pPr>
        <w:spacing w:line="276" w:lineRule="auto"/>
        <w:ind w:firstLine="708"/>
        <w:jc w:val="center"/>
        <w:rPr>
          <w:i/>
          <w:sz w:val="28"/>
        </w:rPr>
      </w:pPr>
    </w:p>
    <w:p w:rsidR="00FB5E9F" w:rsidRPr="008A7289" w:rsidRDefault="00FB5E9F" w:rsidP="00FB5E9F">
      <w:pPr>
        <w:spacing w:line="276" w:lineRule="auto"/>
        <w:jc w:val="center"/>
        <w:rPr>
          <w:i/>
          <w:sz w:val="28"/>
        </w:rPr>
      </w:pPr>
      <w:r w:rsidRPr="008A7289">
        <w:rPr>
          <w:i/>
          <w:sz w:val="28"/>
        </w:rPr>
        <w:t>О. В. Соловей</w:t>
      </w:r>
    </w:p>
    <w:p w:rsidR="00FB5E9F" w:rsidRPr="00BF0229" w:rsidRDefault="00FB5E9F" w:rsidP="00FB5E9F">
      <w:pPr>
        <w:spacing w:line="276" w:lineRule="auto"/>
        <w:jc w:val="center"/>
        <w:rPr>
          <w:i/>
          <w:sz w:val="28"/>
          <w:szCs w:val="28"/>
        </w:rPr>
      </w:pPr>
      <w:r w:rsidRPr="00BF0229">
        <w:rPr>
          <w:i/>
          <w:sz w:val="28"/>
          <w:szCs w:val="28"/>
        </w:rPr>
        <w:t xml:space="preserve">Филиал ГОУ ВПО УрГУПС в </w:t>
      </w:r>
      <w:proofErr w:type="gramStart"/>
      <w:r w:rsidRPr="00BF0229">
        <w:rPr>
          <w:i/>
          <w:sz w:val="28"/>
          <w:szCs w:val="28"/>
        </w:rPr>
        <w:t>г</w:t>
      </w:r>
      <w:proofErr w:type="gramEnd"/>
      <w:r w:rsidRPr="00BF0229">
        <w:rPr>
          <w:i/>
          <w:sz w:val="28"/>
          <w:szCs w:val="28"/>
        </w:rPr>
        <w:t>. Златоусте</w:t>
      </w:r>
    </w:p>
    <w:p w:rsidR="00FB5E9F" w:rsidRDefault="00FB5E9F" w:rsidP="00FB5E9F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proofErr w:type="gramStart"/>
      <w:r w:rsidRPr="00BF0229">
        <w:rPr>
          <w:i/>
          <w:sz w:val="28"/>
          <w:szCs w:val="28"/>
        </w:rPr>
        <w:t>.З</w:t>
      </w:r>
      <w:proofErr w:type="gramEnd"/>
      <w:r w:rsidRPr="00BF0229">
        <w:rPr>
          <w:i/>
          <w:sz w:val="28"/>
          <w:szCs w:val="28"/>
        </w:rPr>
        <w:t>латоуст</w:t>
      </w:r>
    </w:p>
    <w:p w:rsidR="00FB5E9F" w:rsidRDefault="00FB5E9F" w:rsidP="00FB5E9F">
      <w:pPr>
        <w:spacing w:line="276" w:lineRule="auto"/>
        <w:jc w:val="center"/>
        <w:rPr>
          <w:i/>
          <w:sz w:val="28"/>
          <w:szCs w:val="28"/>
        </w:rPr>
      </w:pP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b/>
          <w:sz w:val="28"/>
          <w:szCs w:val="28"/>
        </w:rPr>
        <w:t>Аннотация:</w:t>
      </w:r>
      <w:r w:rsidRPr="008A7289">
        <w:rPr>
          <w:sz w:val="28"/>
          <w:szCs w:val="28"/>
        </w:rPr>
        <w:t xml:space="preserve"> Разработана и предлагается к внедрению в образовательный процесс современная модель эффективного взаимодействия вузов и бизнеса, обозначена её роль в повышении качества подготовки кадров. Рассматриваются основные направления партнёрства «вуз – бизнес - сообщество» на всех </w:t>
      </w:r>
      <w:proofErr w:type="gramStart"/>
      <w:r w:rsidRPr="008A7289">
        <w:rPr>
          <w:sz w:val="28"/>
          <w:szCs w:val="28"/>
        </w:rPr>
        <w:t>этапах</w:t>
      </w:r>
      <w:proofErr w:type="gramEnd"/>
      <w:r w:rsidRPr="008A7289">
        <w:rPr>
          <w:sz w:val="28"/>
          <w:szCs w:val="28"/>
        </w:rPr>
        <w:t xml:space="preserve"> образовательного процесса. Выявлены актуальные проблемы подготовки сп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циалистов и предлагается их решение. Приводится анализ результатов исслед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>вания взаимодействия вузов и промышленных предприятий Челябинской о</w:t>
      </w:r>
      <w:r w:rsidRPr="008A7289">
        <w:rPr>
          <w:sz w:val="28"/>
          <w:szCs w:val="28"/>
        </w:rPr>
        <w:t>б</w:t>
      </w:r>
      <w:r w:rsidRPr="008A7289">
        <w:rPr>
          <w:sz w:val="28"/>
          <w:szCs w:val="28"/>
        </w:rPr>
        <w:t>ласти.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В настоящее время одной из актуальных проблем высшей школы являе</w:t>
      </w:r>
      <w:r w:rsidRPr="008A7289">
        <w:rPr>
          <w:sz w:val="28"/>
          <w:szCs w:val="28"/>
        </w:rPr>
        <w:t>т</w:t>
      </w:r>
      <w:r w:rsidRPr="008A7289">
        <w:rPr>
          <w:sz w:val="28"/>
          <w:szCs w:val="28"/>
        </w:rPr>
        <w:t>ся несоответствие качества подготовки специалистов требованиям работодат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 xml:space="preserve">лей. 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Основная причина - отсутствие системы взаимодействия между вузами и бизнесом, направленной на подготовку высококвалифицированных кадров.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Совершенствование взаимодействия учебных заведений и работодателей, является еще недостаточно изученным и востреб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 xml:space="preserve">ванным резервом повышения эффективности развития, как высшего профессионального образования, так и бизнес - сообщества. Особенно актуализируется и усложняется эта проблема в условиях экономики знаний, которая характеризуется </w:t>
      </w:r>
      <w:r w:rsidRPr="008A7289">
        <w:rPr>
          <w:bCs/>
          <w:sz w:val="28"/>
          <w:szCs w:val="28"/>
        </w:rPr>
        <w:t>изменениями в содерж</w:t>
      </w:r>
      <w:r w:rsidRPr="008A7289">
        <w:rPr>
          <w:bCs/>
          <w:sz w:val="28"/>
          <w:szCs w:val="28"/>
        </w:rPr>
        <w:t>а</w:t>
      </w:r>
      <w:r w:rsidRPr="008A7289">
        <w:rPr>
          <w:bCs/>
          <w:sz w:val="28"/>
          <w:szCs w:val="28"/>
        </w:rPr>
        <w:t xml:space="preserve">нии, характере труда, появлением новых требований к качеству рабочей силы со стороны работодателей. 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Перед учебными заведениями стоит задача</w:t>
      </w:r>
      <w:r w:rsidRPr="008A7289">
        <w:rPr>
          <w:i/>
          <w:sz w:val="28"/>
          <w:szCs w:val="28"/>
        </w:rPr>
        <w:t xml:space="preserve"> </w:t>
      </w:r>
      <w:r w:rsidRPr="008A7289">
        <w:rPr>
          <w:sz w:val="28"/>
          <w:szCs w:val="28"/>
        </w:rPr>
        <w:t>подготовки квалифицирова</w:t>
      </w:r>
      <w:r w:rsidRPr="008A7289">
        <w:rPr>
          <w:sz w:val="28"/>
          <w:szCs w:val="28"/>
        </w:rPr>
        <w:t>н</w:t>
      </w:r>
      <w:r w:rsidRPr="008A7289">
        <w:rPr>
          <w:sz w:val="28"/>
          <w:szCs w:val="28"/>
        </w:rPr>
        <w:t>ных кадров, обладающих высокой профессиональной компетентностью, шир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 xml:space="preserve">ким кругозором, умеющих быстро адаптироваться к новым производственным условиям, осваивать и применять в своей трудовой деятельности современные технологии. 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Основным путём повышения качества подготовки специалистов является развитие «партнёрских отношений вуз – бизнес» и создание устойчивой сети «сотрудничающих организаций» [1, 3, 6].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Чтобы эта деятельность была максимально успешной, необходимо п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 xml:space="preserve">нять, как построить так называемые «партнёрские отношения», где каждая из сторон взаимодействия (вуз и бизнес) будут приспосабливаться к потребностям друг друга, стремится к общей цели – повышению качества подготовки </w:t>
      </w:r>
      <w:r w:rsidRPr="008A7289">
        <w:rPr>
          <w:sz w:val="28"/>
          <w:szCs w:val="28"/>
        </w:rPr>
        <w:lastRenderedPageBreak/>
        <w:t>специ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 xml:space="preserve">листов. </w:t>
      </w:r>
      <w:r w:rsidRPr="008A7289">
        <w:rPr>
          <w:color w:val="000000"/>
          <w:sz w:val="28"/>
          <w:szCs w:val="28"/>
        </w:rPr>
        <w:t xml:space="preserve"> В этой связи актуальна разработка современной интегративной модели эффективного взаимодействия вузов и бизнеса </w:t>
      </w:r>
      <w:r w:rsidRPr="008A7289">
        <w:rPr>
          <w:sz w:val="28"/>
          <w:szCs w:val="28"/>
        </w:rPr>
        <w:t xml:space="preserve">с учетом социально-экономических изменений в обществе (рис. 1). 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0" cy="4722495"/>
            <wp:effectExtent l="0" t="0" r="0" b="1905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B5E9F" w:rsidRPr="005A6164" w:rsidRDefault="00FB5E9F" w:rsidP="00FB5E9F">
      <w:pPr>
        <w:spacing w:line="276" w:lineRule="auto"/>
        <w:ind w:firstLine="709"/>
        <w:jc w:val="center"/>
        <w:rPr>
          <w:color w:val="000000"/>
        </w:rPr>
      </w:pPr>
      <w:r w:rsidRPr="005A6164">
        <w:rPr>
          <w:i/>
        </w:rPr>
        <w:t>Рис. 1.</w:t>
      </w:r>
      <w:r w:rsidRPr="005A6164">
        <w:t xml:space="preserve"> </w:t>
      </w:r>
      <w:r w:rsidRPr="005A6164">
        <w:rPr>
          <w:color w:val="000000"/>
        </w:rPr>
        <w:t>Современная интегративная модель эффективного взаимодействия вузов и бизнеса</w:t>
      </w:r>
    </w:p>
    <w:p w:rsidR="00FB5E9F" w:rsidRPr="008A7289" w:rsidRDefault="00FB5E9F" w:rsidP="00FB5E9F">
      <w:pPr>
        <w:tabs>
          <w:tab w:val="left" w:pos="720"/>
        </w:tabs>
        <w:spacing w:line="276" w:lineRule="auto"/>
        <w:ind w:left="-180"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Необходимым условием функционирования предложенной модели являе</w:t>
      </w:r>
      <w:r w:rsidRPr="008A7289">
        <w:rPr>
          <w:sz w:val="28"/>
          <w:szCs w:val="28"/>
        </w:rPr>
        <w:t>т</w:t>
      </w:r>
      <w:r w:rsidRPr="008A7289">
        <w:rPr>
          <w:sz w:val="28"/>
          <w:szCs w:val="28"/>
        </w:rPr>
        <w:t>ся участие работодателя на всех этапах образовательного процесса:</w:t>
      </w:r>
      <w:r w:rsidRPr="008A7289">
        <w:rPr>
          <w:i/>
          <w:sz w:val="28"/>
          <w:szCs w:val="28"/>
        </w:rPr>
        <w:t xml:space="preserve">                                  </w:t>
      </w:r>
      <w:r w:rsidRPr="008A7289">
        <w:rPr>
          <w:sz w:val="28"/>
          <w:szCs w:val="28"/>
        </w:rPr>
        <w:t xml:space="preserve">в подготовке, переподготовке и повышении квалификации кадров, что до настоящего времени  не совсем учитывалось. При всей фундаментальности </w:t>
      </w:r>
      <w:proofErr w:type="gramStart"/>
      <w:r w:rsidRPr="008A7289">
        <w:rPr>
          <w:sz w:val="28"/>
          <w:szCs w:val="28"/>
        </w:rPr>
        <w:t>отеч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ственного</w:t>
      </w:r>
      <w:proofErr w:type="gramEnd"/>
      <w:r w:rsidRPr="008A7289">
        <w:rPr>
          <w:sz w:val="28"/>
          <w:szCs w:val="28"/>
        </w:rPr>
        <w:t xml:space="preserve"> высшего образования, всё ещё «слабо важное звено – обратная связь с его потребителями, производством, а точнее с бизнесом» [5].</w:t>
      </w:r>
    </w:p>
    <w:p w:rsidR="00FB5E9F" w:rsidRPr="008A7289" w:rsidRDefault="00FB5E9F" w:rsidP="00FB5E9F">
      <w:pPr>
        <w:tabs>
          <w:tab w:val="left" w:pos="720"/>
          <w:tab w:val="center" w:pos="4677"/>
        </w:tabs>
        <w:spacing w:line="276" w:lineRule="auto"/>
        <w:ind w:left="-180"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 xml:space="preserve">С переходом на многоуровневую систему образования подготовка кадров осуществляется на разных </w:t>
      </w:r>
      <w:proofErr w:type="gramStart"/>
      <w:r w:rsidRPr="008A7289">
        <w:rPr>
          <w:sz w:val="28"/>
          <w:szCs w:val="28"/>
        </w:rPr>
        <w:t>ступенях</w:t>
      </w:r>
      <w:proofErr w:type="gramEnd"/>
      <w:r w:rsidRPr="008A7289">
        <w:rPr>
          <w:i/>
          <w:sz w:val="28"/>
          <w:szCs w:val="28"/>
        </w:rPr>
        <w:t xml:space="preserve"> </w:t>
      </w:r>
      <w:r w:rsidRPr="008A7289">
        <w:rPr>
          <w:sz w:val="28"/>
          <w:szCs w:val="28"/>
        </w:rPr>
        <w:t xml:space="preserve">– для специалистов, бакалавров, магистров и учёных. </w:t>
      </w:r>
      <w:r w:rsidRPr="008A7289">
        <w:rPr>
          <w:sz w:val="28"/>
          <w:szCs w:val="28"/>
        </w:rPr>
        <w:tab/>
        <w:t xml:space="preserve"> Последствия модернизации вузовской науки ещё плохо осознаны бизнес – сообществом. У работодателей возникает много вопросов. Они не дост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>точно понимают, кто такой бакалавр и воспринимают его как человека с неоко</w:t>
      </w:r>
      <w:r w:rsidRPr="008A7289">
        <w:rPr>
          <w:sz w:val="28"/>
          <w:szCs w:val="28"/>
        </w:rPr>
        <w:t>н</w:t>
      </w:r>
      <w:r w:rsidRPr="008A7289">
        <w:rPr>
          <w:sz w:val="28"/>
          <w:szCs w:val="28"/>
        </w:rPr>
        <w:t xml:space="preserve">ченным высшим образованием.  Статус магистра также не совсем определён.  </w:t>
      </w:r>
    </w:p>
    <w:p w:rsidR="00FB5E9F" w:rsidRPr="008A7289" w:rsidRDefault="00FB5E9F" w:rsidP="00FB5E9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lastRenderedPageBreak/>
        <w:tab/>
        <w:t xml:space="preserve">Переход на двухуровневую систему полностью должен согласовываться с потребителями образовательных услуг,  в данном случае с потенциальными работодателями. Неотъемлемым условием является участие руководителей бизнес – сообщества на всех </w:t>
      </w:r>
      <w:proofErr w:type="gramStart"/>
      <w:r w:rsidRPr="008A7289">
        <w:rPr>
          <w:sz w:val="28"/>
          <w:szCs w:val="28"/>
        </w:rPr>
        <w:t>этапах</w:t>
      </w:r>
      <w:proofErr w:type="gramEnd"/>
      <w:r w:rsidRPr="008A7289">
        <w:rPr>
          <w:sz w:val="28"/>
          <w:szCs w:val="28"/>
        </w:rPr>
        <w:t xml:space="preserve"> модернизации профессионального образов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 xml:space="preserve">ния, осознанность и готовность к реформированию. Учебные программы </w:t>
      </w:r>
      <w:proofErr w:type="spellStart"/>
      <w:r w:rsidRPr="008A7289">
        <w:rPr>
          <w:sz w:val="28"/>
          <w:szCs w:val="28"/>
        </w:rPr>
        <w:t>бак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>лавриата</w:t>
      </w:r>
      <w:proofErr w:type="spellEnd"/>
      <w:r w:rsidRPr="008A7289">
        <w:rPr>
          <w:sz w:val="28"/>
          <w:szCs w:val="28"/>
        </w:rPr>
        <w:t xml:space="preserve"> и магистратуры, требования к выпускнику образовательных учрежд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ний различных ступеней, учебные планы должны разрабатываться в соответс</w:t>
      </w:r>
      <w:r w:rsidRPr="008A7289">
        <w:rPr>
          <w:sz w:val="28"/>
          <w:szCs w:val="28"/>
        </w:rPr>
        <w:t>т</w:t>
      </w:r>
      <w:r w:rsidRPr="008A7289">
        <w:rPr>
          <w:sz w:val="28"/>
          <w:szCs w:val="28"/>
        </w:rPr>
        <w:t xml:space="preserve">вии с запросами бизнеса. 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Рассмотрим основные направления подготовки кадров в соответствии с современной моделью:</w:t>
      </w:r>
      <w:r w:rsidRPr="008A7289">
        <w:rPr>
          <w:sz w:val="28"/>
          <w:szCs w:val="28"/>
        </w:rPr>
        <w:tab/>
        <w:t xml:space="preserve">      </w:t>
      </w:r>
    </w:p>
    <w:p w:rsidR="00FB5E9F" w:rsidRPr="008A7289" w:rsidRDefault="00FB5E9F" w:rsidP="00FB5E9F">
      <w:pPr>
        <w:numPr>
          <w:ilvl w:val="0"/>
          <w:numId w:val="3"/>
        </w:numPr>
        <w:spacing w:line="276" w:lineRule="auto"/>
        <w:ind w:hanging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Целевая подготовка специалиста.</w:t>
      </w:r>
    </w:p>
    <w:p w:rsidR="00FB5E9F" w:rsidRPr="008A7289" w:rsidRDefault="00FB5E9F" w:rsidP="00FB5E9F">
      <w:pPr>
        <w:tabs>
          <w:tab w:val="left" w:pos="720"/>
          <w:tab w:val="center" w:pos="4677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ab/>
      </w:r>
      <w:r w:rsidRPr="008A7289">
        <w:rPr>
          <w:sz w:val="28"/>
          <w:szCs w:val="28"/>
        </w:rPr>
        <w:tab/>
        <w:t xml:space="preserve">Проведённое исследование взаимодействия  промышленных предприятий Челябинской области и вузов за последние 3  года позволяет сделать вывод о незначительном включении бизнес – сообщества в образовательный процесс на основе договорных отношений. </w:t>
      </w:r>
    </w:p>
    <w:p w:rsidR="00FB5E9F" w:rsidRPr="008A7289" w:rsidRDefault="00FB5E9F" w:rsidP="00FB5E9F">
      <w:pPr>
        <w:tabs>
          <w:tab w:val="left" w:pos="720"/>
          <w:tab w:val="center" w:pos="4677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 xml:space="preserve">ОАО «РЖД» является одной из немногих компаний в стране, которая ежегодно формирует заказ на целевую подготовку и подтверждает заявки гарантированным трудоустройством. </w:t>
      </w:r>
      <w:r w:rsidRPr="008A7289">
        <w:rPr>
          <w:sz w:val="28"/>
          <w:szCs w:val="28"/>
        </w:rPr>
        <w:tab/>
        <w:t xml:space="preserve"> Большинство же промышленных предпр</w:t>
      </w:r>
      <w:r w:rsidRPr="008A7289">
        <w:rPr>
          <w:sz w:val="28"/>
          <w:szCs w:val="28"/>
        </w:rPr>
        <w:t>и</w:t>
      </w:r>
      <w:r w:rsidRPr="008A7289">
        <w:rPr>
          <w:sz w:val="28"/>
          <w:szCs w:val="28"/>
        </w:rPr>
        <w:t xml:space="preserve">ятий не отличаются тесным взаимодействием. Контракты о целевой подготовке специалиста с высшим профессиональным образованием заключаются лишь в единичных случаях. </w:t>
      </w:r>
    </w:p>
    <w:p w:rsidR="00FB5E9F" w:rsidRPr="008A7289" w:rsidRDefault="00FB5E9F" w:rsidP="00FB5E9F">
      <w:pPr>
        <w:tabs>
          <w:tab w:val="left" w:pos="720"/>
          <w:tab w:val="center" w:pos="4677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Учебные заведения должны соответствовать запросам потребителей, но для этого им необходима своевременная информация об инновациях в бизнесе. К примеру, предприятия железнодорожного транспорта в настоящее время о</w:t>
      </w:r>
      <w:r w:rsidRPr="008A7289">
        <w:rPr>
          <w:sz w:val="28"/>
          <w:szCs w:val="28"/>
        </w:rPr>
        <w:t>т</w:t>
      </w:r>
      <w:r w:rsidRPr="008A7289">
        <w:rPr>
          <w:sz w:val="28"/>
          <w:szCs w:val="28"/>
        </w:rPr>
        <w:t>мечают потребность в специалистах с новым уровнем знаний: с одной стороны они должны разбираться в железнодорожной тематике, а с другой – вести пер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 xml:space="preserve">говоры с иностранными партнёрами. Но даже профильные вузы такие кадры никогда не готовили. </w:t>
      </w:r>
    </w:p>
    <w:p w:rsidR="00FB5E9F" w:rsidRPr="008A7289" w:rsidRDefault="00FB5E9F" w:rsidP="00FB5E9F">
      <w:pPr>
        <w:tabs>
          <w:tab w:val="left" w:pos="840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ab/>
        <w:t xml:space="preserve">Большинство вузов не имеют данных об изменившихся потребностях производства или не желают подстраиваться под чьи-то запросы. Это в свою очередь привело к возникновению противоречия на </w:t>
      </w:r>
      <w:proofErr w:type="gramStart"/>
      <w:r w:rsidRPr="008A7289">
        <w:rPr>
          <w:sz w:val="28"/>
          <w:szCs w:val="28"/>
        </w:rPr>
        <w:t>рынке</w:t>
      </w:r>
      <w:proofErr w:type="gramEnd"/>
      <w:r w:rsidRPr="008A7289">
        <w:rPr>
          <w:sz w:val="28"/>
          <w:szCs w:val="28"/>
        </w:rPr>
        <w:t xml:space="preserve"> труда – с одной ст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 xml:space="preserve">роны – избыток трудоспособной рабочей силы, с другой – нехватка нужных высококвалифицированных специалистов. Создавшуюся ситуацию невозможно решить самостоятельно учебным заведениям, без вмешательства бизнеса.  </w:t>
      </w:r>
    </w:p>
    <w:p w:rsidR="00FB5E9F" w:rsidRPr="008A7289" w:rsidRDefault="00FB5E9F" w:rsidP="00FB5E9F">
      <w:pPr>
        <w:numPr>
          <w:ilvl w:val="0"/>
          <w:numId w:val="3"/>
        </w:numPr>
        <w:tabs>
          <w:tab w:val="clear" w:pos="1429"/>
          <w:tab w:val="left" w:pos="840"/>
        </w:tabs>
        <w:spacing w:line="276" w:lineRule="auto"/>
        <w:ind w:hanging="52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Производственная практика.</w:t>
      </w:r>
    </w:p>
    <w:p w:rsidR="00FB5E9F" w:rsidRPr="008A7289" w:rsidRDefault="00FB5E9F" w:rsidP="00FB5E9F">
      <w:pPr>
        <w:tabs>
          <w:tab w:val="left" w:pos="84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A7289">
        <w:rPr>
          <w:i/>
          <w:sz w:val="28"/>
          <w:szCs w:val="28"/>
        </w:rPr>
        <w:tab/>
      </w:r>
      <w:r w:rsidRPr="008A7289">
        <w:rPr>
          <w:sz w:val="28"/>
          <w:szCs w:val="28"/>
        </w:rPr>
        <w:t>Важным направлением подготовки кадров является заключение долг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>срочных договоров с ведущими и перспективными партнёрами на  проведение производственной практики.</w:t>
      </w:r>
      <w:r w:rsidRPr="008A7289">
        <w:rPr>
          <w:i/>
          <w:sz w:val="28"/>
          <w:szCs w:val="28"/>
        </w:rPr>
        <w:t xml:space="preserve"> </w:t>
      </w:r>
      <w:r w:rsidRPr="008A7289">
        <w:rPr>
          <w:sz w:val="28"/>
          <w:szCs w:val="28"/>
        </w:rPr>
        <w:t>Содержание практики также должно отвечать тр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бованиям не только учебных заведений, но и предприятий.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lastRenderedPageBreak/>
        <w:t>Как показывают результаты исследования за 2006 – 2008 годы: количес</w:t>
      </w:r>
      <w:r w:rsidRPr="008A7289">
        <w:rPr>
          <w:sz w:val="28"/>
          <w:szCs w:val="28"/>
        </w:rPr>
        <w:t>т</w:t>
      </w:r>
      <w:r w:rsidRPr="008A7289">
        <w:rPr>
          <w:sz w:val="28"/>
          <w:szCs w:val="28"/>
        </w:rPr>
        <w:t xml:space="preserve">во студентов вузов, которые проходят практику на промышленных </w:t>
      </w:r>
      <w:proofErr w:type="gramStart"/>
      <w:r w:rsidRPr="008A7289">
        <w:rPr>
          <w:sz w:val="28"/>
          <w:szCs w:val="28"/>
        </w:rPr>
        <w:t>предпр</w:t>
      </w:r>
      <w:r w:rsidRPr="008A7289">
        <w:rPr>
          <w:sz w:val="28"/>
          <w:szCs w:val="28"/>
        </w:rPr>
        <w:t>и</w:t>
      </w:r>
      <w:r w:rsidRPr="008A7289">
        <w:rPr>
          <w:sz w:val="28"/>
          <w:szCs w:val="28"/>
        </w:rPr>
        <w:t>ятиях</w:t>
      </w:r>
      <w:proofErr w:type="gramEnd"/>
      <w:r w:rsidRPr="008A7289">
        <w:rPr>
          <w:sz w:val="28"/>
          <w:szCs w:val="28"/>
        </w:rPr>
        <w:t xml:space="preserve"> Челябинской области на договорной основе, заметно снижается. Бол</w:t>
      </w:r>
      <w:r w:rsidRPr="008A7289">
        <w:rPr>
          <w:sz w:val="28"/>
          <w:szCs w:val="28"/>
        </w:rPr>
        <w:t>ь</w:t>
      </w:r>
      <w:r w:rsidRPr="008A7289">
        <w:rPr>
          <w:sz w:val="28"/>
          <w:szCs w:val="28"/>
        </w:rPr>
        <w:t>шинству учащихся приходится самостоятельно искать рабочие места, и не вс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гда это крупные, ведущие  в своей области предприятия, потребности  которых должны учитываться в первую очередь.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Производственная практика имеет большое значение. С одной стороны для студента: закрепление и углубление знаний, полученных в процессе теор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тического обучения, приобретение необходимых навыков и опыта практич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ской работы по избранной специальности. С другой стороны для предприятия: получение специалиста, имеющего специальные и практические навыки реш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ния производственных задач, обладающего опытом работы в трудовом колле</w:t>
      </w:r>
      <w:r w:rsidRPr="008A7289">
        <w:rPr>
          <w:sz w:val="28"/>
          <w:szCs w:val="28"/>
        </w:rPr>
        <w:t>к</w:t>
      </w:r>
      <w:r w:rsidRPr="008A7289">
        <w:rPr>
          <w:sz w:val="28"/>
          <w:szCs w:val="28"/>
        </w:rPr>
        <w:t>тиве и способного без периода адаптации включиться в текущую деятельность. Работодатели должны осознать необходимость участия в организации прои</w:t>
      </w:r>
      <w:r w:rsidRPr="008A7289">
        <w:rPr>
          <w:sz w:val="28"/>
          <w:szCs w:val="28"/>
        </w:rPr>
        <w:t>з</w:t>
      </w:r>
      <w:r w:rsidRPr="008A7289">
        <w:rPr>
          <w:sz w:val="28"/>
          <w:szCs w:val="28"/>
        </w:rPr>
        <w:t>водственной (ознакомительной, преддипломной) практики.</w:t>
      </w:r>
    </w:p>
    <w:p w:rsidR="00FB5E9F" w:rsidRPr="008A7289" w:rsidRDefault="00FB5E9F" w:rsidP="00FB5E9F">
      <w:pPr>
        <w:numPr>
          <w:ilvl w:val="0"/>
          <w:numId w:val="3"/>
        </w:numPr>
        <w:spacing w:line="276" w:lineRule="auto"/>
        <w:ind w:hanging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НИД (научно-исследовательская деятельность).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Необходимо отметить, что в этом направлении взаимодействия учебных заведений и предприятий до сих пор не решены основные проблемы: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1) Нежелание со стороны руководителей предприятий привлекать к нау</w:t>
      </w:r>
      <w:r w:rsidRPr="008A7289">
        <w:rPr>
          <w:sz w:val="28"/>
          <w:szCs w:val="28"/>
        </w:rPr>
        <w:t>ч</w:t>
      </w:r>
      <w:r w:rsidRPr="008A7289">
        <w:rPr>
          <w:sz w:val="28"/>
          <w:szCs w:val="28"/>
        </w:rPr>
        <w:t>но-исследовательской деятельности студентов учебных заведений.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Основная причина: несоответствие качества подготовки требованиям р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>ботодателей.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 xml:space="preserve">2) Бюрократизация управленческого аппарата предприятий [4]. </w:t>
      </w:r>
      <w:proofErr w:type="gramStart"/>
      <w:r w:rsidRPr="008A7289">
        <w:rPr>
          <w:sz w:val="28"/>
          <w:szCs w:val="28"/>
        </w:rPr>
        <w:t>Даже для небольшого образовательного проекта (проведение «круглых столов», семин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>ров, тренингов, исследований с целью написания курсового или дипломного проекта и пр.) необходимо получение разрешения (санкционирование) со ст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>роны руководства предприятия и согласование на различных уровнях управл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 xml:space="preserve">ния. </w:t>
      </w:r>
      <w:proofErr w:type="gramEnd"/>
    </w:p>
    <w:p w:rsidR="00FB5E9F" w:rsidRPr="008A7289" w:rsidRDefault="00FB5E9F" w:rsidP="00FB5E9F">
      <w:pPr>
        <w:numPr>
          <w:ilvl w:val="0"/>
          <w:numId w:val="3"/>
        </w:numPr>
        <w:tabs>
          <w:tab w:val="clear" w:pos="1429"/>
        </w:tabs>
        <w:spacing w:line="276" w:lineRule="auto"/>
        <w:ind w:hanging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Трудоустройство выпускников.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Заключительным этапом подготовки кадров является трудоустройство выпускников, и оно практически для всех учебных заведений считается пр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 xml:space="preserve">блемным. 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 xml:space="preserve">Результаты исследований, проведённых на промышленных </w:t>
      </w:r>
      <w:proofErr w:type="gramStart"/>
      <w:r w:rsidRPr="008A7289">
        <w:rPr>
          <w:sz w:val="28"/>
          <w:szCs w:val="28"/>
        </w:rPr>
        <w:t>предприятиях</w:t>
      </w:r>
      <w:proofErr w:type="gramEnd"/>
      <w:r w:rsidRPr="008A7289">
        <w:rPr>
          <w:sz w:val="28"/>
          <w:szCs w:val="28"/>
        </w:rPr>
        <w:t>, позволяют выявить основные причины проблемы трудоустройства выпускн</w:t>
      </w:r>
      <w:r w:rsidRPr="008A7289">
        <w:rPr>
          <w:sz w:val="28"/>
          <w:szCs w:val="28"/>
        </w:rPr>
        <w:t>и</w:t>
      </w:r>
      <w:r w:rsidRPr="008A7289">
        <w:rPr>
          <w:sz w:val="28"/>
          <w:szCs w:val="28"/>
        </w:rPr>
        <w:t>ков:</w:t>
      </w:r>
    </w:p>
    <w:p w:rsidR="00FB5E9F" w:rsidRPr="008A7289" w:rsidRDefault="00FB5E9F" w:rsidP="00FB5E9F">
      <w:pPr>
        <w:numPr>
          <w:ilvl w:val="0"/>
          <w:numId w:val="1"/>
        </w:numPr>
        <w:tabs>
          <w:tab w:val="clear" w:pos="1848"/>
        </w:tabs>
        <w:spacing w:line="276" w:lineRule="auto"/>
        <w:ind w:left="720"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Несоответствие качества подготовки студентов вузов новым требованиям науки, техники и производства;</w:t>
      </w:r>
    </w:p>
    <w:p w:rsidR="00FB5E9F" w:rsidRPr="008A7289" w:rsidRDefault="00FB5E9F" w:rsidP="00FB5E9F">
      <w:pPr>
        <w:numPr>
          <w:ilvl w:val="0"/>
          <w:numId w:val="1"/>
        </w:numPr>
        <w:tabs>
          <w:tab w:val="clear" w:pos="1848"/>
        </w:tabs>
        <w:spacing w:line="276" w:lineRule="auto"/>
        <w:ind w:left="720"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 xml:space="preserve">Большое количество вузов, о процессе подготовке в которых руководство предприятий недостаточно информировано. </w:t>
      </w:r>
    </w:p>
    <w:p w:rsidR="00FB5E9F" w:rsidRPr="008A7289" w:rsidRDefault="00FB5E9F" w:rsidP="00FB5E9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lastRenderedPageBreak/>
        <w:tab/>
        <w:t>В решении данной проблемы большое значение имеет создание Системы эффективных коммуникаций «Вуз – бизнес - сообщество». Работодатель до</w:t>
      </w:r>
      <w:r w:rsidRPr="008A7289">
        <w:rPr>
          <w:sz w:val="28"/>
          <w:szCs w:val="28"/>
        </w:rPr>
        <w:t>л</w:t>
      </w:r>
      <w:r w:rsidRPr="008A7289">
        <w:rPr>
          <w:sz w:val="28"/>
          <w:szCs w:val="28"/>
        </w:rPr>
        <w:t>жен иметь информацию о профессорско-преподавательском составе вуза, мат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риально-технической оснащённости, наиболее отличившихся выпускниках, об особенностях образования,  проведении конференций и т. д.</w:t>
      </w:r>
    </w:p>
    <w:p w:rsidR="00FB5E9F" w:rsidRPr="008A7289" w:rsidRDefault="00FB5E9F" w:rsidP="00FB5E9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Необходимым является создание базы данных выпускников, где соде</w:t>
      </w:r>
      <w:r w:rsidRPr="008A7289">
        <w:rPr>
          <w:sz w:val="28"/>
          <w:szCs w:val="28"/>
        </w:rPr>
        <w:t>р</w:t>
      </w:r>
      <w:r w:rsidRPr="008A7289">
        <w:rPr>
          <w:sz w:val="28"/>
          <w:szCs w:val="28"/>
        </w:rPr>
        <w:t>жится ключевая информация для работодателей: личные данные, образование, тема дипломного проекта, владение иностранным языком, компьютерными технологиями, участие в конкурсах, конференциях, наличие дипломов, грамот и т. п.</w:t>
      </w:r>
    </w:p>
    <w:p w:rsidR="00FB5E9F" w:rsidRPr="008A7289" w:rsidRDefault="00FB5E9F" w:rsidP="00FB5E9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ab/>
        <w:t>Руководители предприятий в свою очередь могут помещать  данные о проведении  на производстве конкурсов молодых специалистов, конференций и т. д. Важным является участие студентов в деятельности бизнеса, это способс</w:t>
      </w:r>
      <w:r w:rsidRPr="008A7289">
        <w:rPr>
          <w:sz w:val="28"/>
          <w:szCs w:val="28"/>
        </w:rPr>
        <w:t>т</w:t>
      </w:r>
      <w:r w:rsidRPr="008A7289">
        <w:rPr>
          <w:sz w:val="28"/>
          <w:szCs w:val="28"/>
        </w:rPr>
        <w:t xml:space="preserve">вует адаптации к  будущим рабочим местам.   </w:t>
      </w:r>
    </w:p>
    <w:p w:rsidR="00FB5E9F" w:rsidRPr="008A7289" w:rsidRDefault="00FB5E9F" w:rsidP="00FB5E9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ab/>
        <w:t>Потенциальные работодатели должны также принимать участие в оценке качества специалистов (как положительных, так и отрицательных сторон по</w:t>
      </w:r>
      <w:r w:rsidRPr="008A7289">
        <w:rPr>
          <w:sz w:val="28"/>
          <w:szCs w:val="28"/>
        </w:rPr>
        <w:t>д</w:t>
      </w:r>
      <w:r w:rsidRPr="008A7289">
        <w:rPr>
          <w:sz w:val="28"/>
          <w:szCs w:val="28"/>
        </w:rPr>
        <w:t>готовки) и своевременно информировать об этом учебное заведение. Вузы не имеют информации о том, с какими трудностями приходится сталкиваться в</w:t>
      </w:r>
      <w:r w:rsidRPr="008A7289">
        <w:rPr>
          <w:sz w:val="28"/>
          <w:szCs w:val="28"/>
        </w:rPr>
        <w:t>ы</w:t>
      </w:r>
      <w:r w:rsidRPr="008A7289">
        <w:rPr>
          <w:sz w:val="28"/>
          <w:szCs w:val="28"/>
        </w:rPr>
        <w:t xml:space="preserve">пускникам и какие они имеют пробелы в знаниях. </w:t>
      </w:r>
    </w:p>
    <w:p w:rsidR="00FB5E9F" w:rsidRPr="008A7289" w:rsidRDefault="00FB5E9F" w:rsidP="00FB5E9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Статистика оценок качества (сертификация) выпускников вузов со стор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>ны работодателей пока не существует. Это обусловлено отсутствием связи р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 xml:space="preserve">ботодателей с выпускающими кафедрами вузов. Да и сами учебные  заведения  в анализе данных по трудоустройству выпускников не заинтересованы. </w:t>
      </w:r>
    </w:p>
    <w:p w:rsidR="00FB5E9F" w:rsidRPr="008A7289" w:rsidRDefault="00FB5E9F" w:rsidP="00FB5E9F">
      <w:pPr>
        <w:tabs>
          <w:tab w:val="left" w:pos="720"/>
          <w:tab w:val="center" w:pos="4677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ab/>
      </w:r>
      <w:r w:rsidRPr="008A7289">
        <w:rPr>
          <w:sz w:val="28"/>
          <w:szCs w:val="28"/>
        </w:rPr>
        <w:tab/>
        <w:t>Взаимодействие вузов и предприятий должно осуществляться  не только в процессе подготовки кадров, а также переподготовки и повышении квалиф</w:t>
      </w:r>
      <w:r w:rsidRPr="008A7289">
        <w:rPr>
          <w:sz w:val="28"/>
          <w:szCs w:val="28"/>
        </w:rPr>
        <w:t>и</w:t>
      </w:r>
      <w:r w:rsidRPr="008A7289">
        <w:rPr>
          <w:sz w:val="28"/>
          <w:szCs w:val="28"/>
        </w:rPr>
        <w:t>кации</w:t>
      </w:r>
      <w:r w:rsidRPr="008A7289">
        <w:rPr>
          <w:i/>
          <w:sz w:val="28"/>
          <w:szCs w:val="28"/>
        </w:rPr>
        <w:t xml:space="preserve"> </w:t>
      </w:r>
      <w:r w:rsidRPr="008A7289">
        <w:rPr>
          <w:sz w:val="28"/>
          <w:szCs w:val="28"/>
        </w:rPr>
        <w:t xml:space="preserve"> руководителей, специалистов и служащих. </w:t>
      </w:r>
    </w:p>
    <w:p w:rsidR="00FB5E9F" w:rsidRPr="008A7289" w:rsidRDefault="00FB5E9F" w:rsidP="00FB5E9F">
      <w:pPr>
        <w:tabs>
          <w:tab w:val="left" w:pos="720"/>
          <w:tab w:val="center" w:pos="4677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ab/>
        <w:t>Основным в развитии партнёрских отношений является заключение до</w:t>
      </w:r>
      <w:r w:rsidRPr="008A7289">
        <w:rPr>
          <w:sz w:val="28"/>
          <w:szCs w:val="28"/>
        </w:rPr>
        <w:t>л</w:t>
      </w:r>
      <w:r w:rsidRPr="008A7289">
        <w:rPr>
          <w:sz w:val="28"/>
          <w:szCs w:val="28"/>
        </w:rPr>
        <w:t>госрочных договоров между вузами и предприятиями, в частности с ведущими  партнёрами. Результаты исследования за последние 3 года показывают, что д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>говора на проведение повышения квалификации или получения дополнител</w:t>
      </w:r>
      <w:r w:rsidRPr="008A7289">
        <w:rPr>
          <w:sz w:val="28"/>
          <w:szCs w:val="28"/>
        </w:rPr>
        <w:t>ь</w:t>
      </w:r>
      <w:r w:rsidRPr="008A7289">
        <w:rPr>
          <w:sz w:val="28"/>
          <w:szCs w:val="28"/>
        </w:rPr>
        <w:t>ной специальности промышленными предприятиями  Челябинской области з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>ключаются в незначительном количестве.</w:t>
      </w:r>
    </w:p>
    <w:p w:rsidR="00FB5E9F" w:rsidRPr="008A7289" w:rsidRDefault="00FB5E9F" w:rsidP="00FB5E9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A7289">
        <w:rPr>
          <w:bCs/>
          <w:sz w:val="28"/>
          <w:szCs w:val="28"/>
        </w:rPr>
        <w:t>Как известно, в XXI столетии объём информации, которой владеет чел</w:t>
      </w:r>
      <w:r w:rsidRPr="008A7289">
        <w:rPr>
          <w:bCs/>
          <w:sz w:val="28"/>
          <w:szCs w:val="28"/>
        </w:rPr>
        <w:t>о</w:t>
      </w:r>
      <w:r w:rsidRPr="008A7289">
        <w:rPr>
          <w:bCs/>
          <w:sz w:val="28"/>
          <w:szCs w:val="28"/>
        </w:rPr>
        <w:t>веческая цивилизация, удваивается каждые пять лет. Более того, современная инновационная экономика резко сократила время обновления продукции (до 1-3 лет). Инновационное обновление производства предъявляет более высокие требования к профессиональным работникам. Руководителям предприятий н</w:t>
      </w:r>
      <w:r w:rsidRPr="008A7289">
        <w:rPr>
          <w:bCs/>
          <w:sz w:val="28"/>
          <w:szCs w:val="28"/>
        </w:rPr>
        <w:t>е</w:t>
      </w:r>
      <w:r w:rsidRPr="008A7289">
        <w:rPr>
          <w:bCs/>
          <w:sz w:val="28"/>
          <w:szCs w:val="28"/>
        </w:rPr>
        <w:t>обходимо своевременно организовывать</w:t>
      </w:r>
      <w:r w:rsidRPr="008A7289">
        <w:rPr>
          <w:sz w:val="28"/>
          <w:szCs w:val="28"/>
        </w:rPr>
        <w:t xml:space="preserve"> повышение </w:t>
      </w:r>
      <w:r w:rsidRPr="008A7289">
        <w:rPr>
          <w:sz w:val="28"/>
          <w:szCs w:val="28"/>
        </w:rPr>
        <w:lastRenderedPageBreak/>
        <w:t>квалификации  и перепо</w:t>
      </w:r>
      <w:r w:rsidRPr="008A7289">
        <w:rPr>
          <w:sz w:val="28"/>
          <w:szCs w:val="28"/>
        </w:rPr>
        <w:t>д</w:t>
      </w:r>
      <w:r w:rsidRPr="008A7289">
        <w:rPr>
          <w:sz w:val="28"/>
          <w:szCs w:val="28"/>
        </w:rPr>
        <w:t>готовку кадров.</w:t>
      </w:r>
      <w:r w:rsidRPr="008A7289">
        <w:rPr>
          <w:bCs/>
          <w:sz w:val="28"/>
          <w:szCs w:val="28"/>
        </w:rPr>
        <w:t xml:space="preserve"> </w:t>
      </w:r>
      <w:r w:rsidRPr="008A7289">
        <w:rPr>
          <w:sz w:val="28"/>
          <w:szCs w:val="28"/>
        </w:rPr>
        <w:t xml:space="preserve">Только в данном случае они получат специалистов, способных ускорить внедрение новой техники и технологий, улучшить качество работы, способствовать успешному развитию бизнеса и экономики в целом. </w:t>
      </w:r>
    </w:p>
    <w:p w:rsidR="00FB5E9F" w:rsidRPr="008A7289" w:rsidRDefault="00FB5E9F" w:rsidP="00FB5E9F">
      <w:pPr>
        <w:tabs>
          <w:tab w:val="left" w:pos="720"/>
          <w:tab w:val="center" w:pos="4677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ab/>
      </w:r>
      <w:r w:rsidRPr="008A7289">
        <w:rPr>
          <w:sz w:val="28"/>
          <w:szCs w:val="28"/>
        </w:rPr>
        <w:tab/>
        <w:t>Важным и неотъемлемым условием оценки функционирования совр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>менной интегративной модели</w:t>
      </w:r>
      <w:r w:rsidRPr="008A7289">
        <w:rPr>
          <w:i/>
          <w:sz w:val="28"/>
          <w:szCs w:val="28"/>
        </w:rPr>
        <w:t xml:space="preserve"> </w:t>
      </w:r>
      <w:r w:rsidRPr="008A7289">
        <w:rPr>
          <w:sz w:val="28"/>
          <w:szCs w:val="28"/>
        </w:rPr>
        <w:t>является сбор данных партнёрства Экспертно-аналитической группой вуза, который включает в себя анализ и расчёт эффе</w:t>
      </w:r>
      <w:r w:rsidRPr="008A7289">
        <w:rPr>
          <w:sz w:val="28"/>
          <w:szCs w:val="28"/>
        </w:rPr>
        <w:t>к</w:t>
      </w:r>
      <w:r w:rsidRPr="008A7289">
        <w:rPr>
          <w:sz w:val="28"/>
          <w:szCs w:val="28"/>
        </w:rPr>
        <w:t xml:space="preserve">тивности взаимодействия с организациями - партнёрами. </w:t>
      </w:r>
    </w:p>
    <w:p w:rsidR="00FB5E9F" w:rsidRPr="008A7289" w:rsidRDefault="00FB5E9F" w:rsidP="00FB5E9F">
      <w:pPr>
        <w:pStyle w:val="23"/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Проведя анализ партнёрских отношений вузов и промышленных пре</w:t>
      </w:r>
      <w:r w:rsidRPr="008A7289">
        <w:rPr>
          <w:sz w:val="28"/>
          <w:szCs w:val="28"/>
        </w:rPr>
        <w:t>д</w:t>
      </w:r>
      <w:r w:rsidRPr="008A7289">
        <w:rPr>
          <w:sz w:val="28"/>
          <w:szCs w:val="28"/>
        </w:rPr>
        <w:t xml:space="preserve">приятий Челябинской области за последние 3 года по основным показателям, мы пришли к  выводу о неэффективности взаимодействия. </w:t>
      </w:r>
    </w:p>
    <w:p w:rsidR="00FB5E9F" w:rsidRPr="008A7289" w:rsidRDefault="00FB5E9F" w:rsidP="00FB5E9F">
      <w:pPr>
        <w:pStyle w:val="23"/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Основной причиной слабого взаимодействия бизнес - сообщества и уче</w:t>
      </w:r>
      <w:r w:rsidRPr="008A7289">
        <w:rPr>
          <w:sz w:val="28"/>
          <w:szCs w:val="28"/>
        </w:rPr>
        <w:t>б</w:t>
      </w:r>
      <w:r w:rsidRPr="008A7289">
        <w:rPr>
          <w:sz w:val="28"/>
          <w:szCs w:val="28"/>
        </w:rPr>
        <w:t>ных заведений</w:t>
      </w:r>
      <w:r w:rsidRPr="008A7289">
        <w:rPr>
          <w:i/>
          <w:sz w:val="28"/>
          <w:szCs w:val="28"/>
        </w:rPr>
        <w:t xml:space="preserve"> </w:t>
      </w:r>
      <w:r w:rsidRPr="008A7289">
        <w:rPr>
          <w:sz w:val="28"/>
          <w:szCs w:val="28"/>
        </w:rPr>
        <w:t>является неудовлетворённость руководителей предприятий к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>чеством подготовки студентов.</w:t>
      </w:r>
    </w:p>
    <w:p w:rsidR="00FB5E9F" w:rsidRPr="008A7289" w:rsidRDefault="00FB5E9F" w:rsidP="00FB5E9F">
      <w:pPr>
        <w:pStyle w:val="23"/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Многие работодатели до сих пор не осознали необходимость участия в сфере профессионального образования</w:t>
      </w:r>
      <w:r w:rsidRPr="008A7289">
        <w:rPr>
          <w:i/>
          <w:sz w:val="28"/>
          <w:szCs w:val="28"/>
        </w:rPr>
        <w:t>.</w:t>
      </w:r>
      <w:r w:rsidRPr="008A7289">
        <w:rPr>
          <w:sz w:val="28"/>
          <w:szCs w:val="28"/>
        </w:rPr>
        <w:t xml:space="preserve"> Бизнес ещё не отошёл от стратегии «снятия сливок» на рынке труда  (когда нет необходимости активного участия в образовательном процессе, следовательно, и нет прямых капиталовложений </w:t>
      </w:r>
      <w:proofErr w:type="gramStart"/>
      <w:r w:rsidRPr="008A7289">
        <w:rPr>
          <w:sz w:val="28"/>
          <w:szCs w:val="28"/>
        </w:rPr>
        <w:t>в</w:t>
      </w:r>
      <w:proofErr w:type="gramEnd"/>
      <w:r w:rsidRPr="008A7289">
        <w:rPr>
          <w:sz w:val="28"/>
          <w:szCs w:val="28"/>
        </w:rPr>
        <w:t xml:space="preserve"> образовательные учреждения) [4]. Инновационные предложения вузов рассма</w:t>
      </w:r>
      <w:r w:rsidRPr="008A7289">
        <w:rPr>
          <w:sz w:val="28"/>
          <w:szCs w:val="28"/>
        </w:rPr>
        <w:t>т</w:t>
      </w:r>
      <w:r w:rsidRPr="008A7289">
        <w:rPr>
          <w:sz w:val="28"/>
          <w:szCs w:val="28"/>
        </w:rPr>
        <w:t xml:space="preserve">риваются как одна из форм добывания у предприятий денег. </w:t>
      </w:r>
    </w:p>
    <w:p w:rsidR="00FB5E9F" w:rsidRPr="008A7289" w:rsidRDefault="00FB5E9F" w:rsidP="00FB5E9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Если субъекты взаимодействия, в данном случае работодатели, не поменяют свои позиции в сфере образования, то и качество подготовки специал</w:t>
      </w:r>
      <w:r w:rsidRPr="008A7289">
        <w:rPr>
          <w:sz w:val="28"/>
          <w:szCs w:val="28"/>
        </w:rPr>
        <w:t>и</w:t>
      </w:r>
      <w:r w:rsidRPr="008A7289">
        <w:rPr>
          <w:sz w:val="28"/>
          <w:szCs w:val="28"/>
        </w:rPr>
        <w:t>стов не будет соответствовать в полном объёме их требованиям.</w:t>
      </w:r>
    </w:p>
    <w:p w:rsidR="00FB5E9F" w:rsidRPr="008A7289" w:rsidRDefault="00FB5E9F" w:rsidP="00FB5E9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Недостаточный учёт интересов производства является важнейшим факт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 xml:space="preserve">ром, негативно влияющим на результаты деятельности учебного заведения. Партнёрство вузов и бизнеса на всех </w:t>
      </w:r>
      <w:proofErr w:type="gramStart"/>
      <w:r w:rsidRPr="008A7289">
        <w:rPr>
          <w:sz w:val="28"/>
          <w:szCs w:val="28"/>
        </w:rPr>
        <w:t>этапах</w:t>
      </w:r>
      <w:proofErr w:type="gramEnd"/>
      <w:r w:rsidRPr="008A7289">
        <w:rPr>
          <w:sz w:val="28"/>
          <w:szCs w:val="28"/>
        </w:rPr>
        <w:t xml:space="preserve"> образовательного процесса -  с</w:t>
      </w:r>
      <w:r w:rsidRPr="008A7289">
        <w:rPr>
          <w:sz w:val="28"/>
          <w:szCs w:val="28"/>
        </w:rPr>
        <w:t>а</w:t>
      </w:r>
      <w:r w:rsidRPr="008A7289">
        <w:rPr>
          <w:sz w:val="28"/>
          <w:szCs w:val="28"/>
        </w:rPr>
        <w:t>мый продуктивный путь получения специалистов, обладающих компетенци</w:t>
      </w:r>
      <w:r w:rsidRPr="008A7289">
        <w:rPr>
          <w:sz w:val="28"/>
          <w:szCs w:val="28"/>
        </w:rPr>
        <w:t>я</w:t>
      </w:r>
      <w:r w:rsidRPr="008A7289">
        <w:rPr>
          <w:sz w:val="28"/>
          <w:szCs w:val="28"/>
        </w:rPr>
        <w:t>ми, востребованными на рынке труда.</w:t>
      </w:r>
    </w:p>
    <w:p w:rsidR="00FB5E9F" w:rsidRDefault="00FB5E9F" w:rsidP="00FB5E9F">
      <w:pPr>
        <w:spacing w:line="276" w:lineRule="auto"/>
        <w:ind w:firstLine="709"/>
        <w:jc w:val="center"/>
        <w:rPr>
          <w:sz w:val="28"/>
          <w:szCs w:val="28"/>
        </w:rPr>
      </w:pPr>
    </w:p>
    <w:p w:rsidR="00FB5E9F" w:rsidRPr="008A7289" w:rsidRDefault="00FB5E9F" w:rsidP="00FB5E9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FB5E9F" w:rsidRPr="008A7289" w:rsidRDefault="00FB5E9F" w:rsidP="00FB5E9F">
      <w:pPr>
        <w:pStyle w:val="23"/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8A7289">
        <w:rPr>
          <w:sz w:val="28"/>
          <w:szCs w:val="28"/>
        </w:rPr>
        <w:t xml:space="preserve">Антропов В. А., </w:t>
      </w:r>
      <w:proofErr w:type="spellStart"/>
      <w:r w:rsidRPr="008A7289">
        <w:rPr>
          <w:sz w:val="28"/>
          <w:szCs w:val="28"/>
        </w:rPr>
        <w:t>Ревина</w:t>
      </w:r>
      <w:proofErr w:type="spellEnd"/>
      <w:r w:rsidRPr="008A7289">
        <w:rPr>
          <w:sz w:val="28"/>
          <w:szCs w:val="28"/>
        </w:rPr>
        <w:t xml:space="preserve"> Е. В. Высшее учебное заведение в условиях р</w:t>
      </w:r>
      <w:r w:rsidRPr="008A7289">
        <w:rPr>
          <w:sz w:val="28"/>
          <w:szCs w:val="28"/>
        </w:rPr>
        <w:t>е</w:t>
      </w:r>
      <w:r w:rsidRPr="008A7289">
        <w:rPr>
          <w:sz w:val="28"/>
          <w:szCs w:val="28"/>
        </w:rPr>
        <w:t xml:space="preserve">форм: развитие организационно-экономических отношений. – Екатеринбург: Издательство Уральского государственного университета путей сообщения, 2007. – 190 </w:t>
      </w:r>
      <w:proofErr w:type="gramStart"/>
      <w:r w:rsidRPr="008A7289">
        <w:rPr>
          <w:sz w:val="28"/>
          <w:szCs w:val="28"/>
        </w:rPr>
        <w:t>с</w:t>
      </w:r>
      <w:proofErr w:type="gramEnd"/>
      <w:r w:rsidRPr="008A7289">
        <w:rPr>
          <w:sz w:val="28"/>
          <w:szCs w:val="28"/>
        </w:rPr>
        <w:t>.</w:t>
      </w:r>
    </w:p>
    <w:p w:rsidR="00FB5E9F" w:rsidRPr="008A7289" w:rsidRDefault="00FB5E9F" w:rsidP="00FB5E9F">
      <w:pPr>
        <w:pStyle w:val="23"/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Галаган А. И. Современное состояние мирового рынка образовательных услуг и положение России // Социально-гуманитарные знания. – 2004. -  № 3. -  с. 61-75</w:t>
      </w:r>
    </w:p>
    <w:p w:rsidR="00FB5E9F" w:rsidRPr="008A7289" w:rsidRDefault="00FB5E9F" w:rsidP="00FB5E9F">
      <w:pPr>
        <w:pStyle w:val="23"/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67634B">
        <w:rPr>
          <w:rStyle w:val="a9"/>
          <w:sz w:val="28"/>
          <w:szCs w:val="28"/>
        </w:rPr>
        <w:lastRenderedPageBreak/>
        <w:t>Гибсон</w:t>
      </w:r>
      <w:proofErr w:type="spellEnd"/>
      <w:r w:rsidRPr="0067634B">
        <w:rPr>
          <w:rStyle w:val="a9"/>
          <w:sz w:val="28"/>
          <w:szCs w:val="28"/>
        </w:rPr>
        <w:t xml:space="preserve"> М.</w:t>
      </w:r>
      <w:r w:rsidRPr="008A7289">
        <w:rPr>
          <w:sz w:val="28"/>
          <w:szCs w:val="28"/>
        </w:rPr>
        <w:t xml:space="preserve"> Бизнес и высшее образование: опыт взаимодействия в Велик</w:t>
      </w:r>
      <w:r w:rsidRPr="008A7289">
        <w:rPr>
          <w:sz w:val="28"/>
          <w:szCs w:val="28"/>
        </w:rPr>
        <w:t>о</w:t>
      </w:r>
      <w:r w:rsidRPr="008A7289">
        <w:rPr>
          <w:sz w:val="28"/>
          <w:szCs w:val="28"/>
        </w:rPr>
        <w:t xml:space="preserve">британии / М. </w:t>
      </w:r>
      <w:proofErr w:type="spellStart"/>
      <w:r w:rsidRPr="008A7289">
        <w:rPr>
          <w:sz w:val="28"/>
          <w:szCs w:val="28"/>
        </w:rPr>
        <w:t>Гибсон</w:t>
      </w:r>
      <w:proofErr w:type="spellEnd"/>
      <w:r w:rsidRPr="008A7289">
        <w:rPr>
          <w:sz w:val="28"/>
          <w:szCs w:val="28"/>
        </w:rPr>
        <w:t xml:space="preserve">, А. Ю. </w:t>
      </w:r>
      <w:proofErr w:type="spellStart"/>
      <w:r w:rsidRPr="008A7289">
        <w:rPr>
          <w:sz w:val="28"/>
          <w:szCs w:val="28"/>
        </w:rPr>
        <w:t>Афонин</w:t>
      </w:r>
      <w:proofErr w:type="spellEnd"/>
      <w:r w:rsidRPr="008A7289">
        <w:rPr>
          <w:sz w:val="28"/>
          <w:szCs w:val="28"/>
        </w:rPr>
        <w:t xml:space="preserve"> // Университетское управление: практика и анализ. - 2004. - № 4(32)</w:t>
      </w:r>
      <w:proofErr w:type="gramStart"/>
      <w:r w:rsidRPr="008A7289">
        <w:rPr>
          <w:sz w:val="28"/>
          <w:szCs w:val="28"/>
        </w:rPr>
        <w:t>.</w:t>
      </w:r>
      <w:proofErr w:type="gramEnd"/>
      <w:r w:rsidRPr="008A7289">
        <w:rPr>
          <w:sz w:val="28"/>
          <w:szCs w:val="28"/>
        </w:rPr>
        <w:t xml:space="preserve"> -  </w:t>
      </w:r>
      <w:proofErr w:type="gramStart"/>
      <w:r w:rsidRPr="008A7289">
        <w:rPr>
          <w:sz w:val="28"/>
          <w:szCs w:val="28"/>
        </w:rPr>
        <w:t>с</w:t>
      </w:r>
      <w:proofErr w:type="gramEnd"/>
      <w:r w:rsidRPr="008A7289">
        <w:rPr>
          <w:sz w:val="28"/>
          <w:szCs w:val="28"/>
        </w:rPr>
        <w:t xml:space="preserve">. 53-66 </w:t>
      </w:r>
    </w:p>
    <w:p w:rsidR="00FB5E9F" w:rsidRPr="008A7289" w:rsidRDefault="00FB5E9F" w:rsidP="00FB5E9F">
      <w:pPr>
        <w:pStyle w:val="23"/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67634B">
        <w:rPr>
          <w:rStyle w:val="a9"/>
          <w:sz w:val="28"/>
          <w:szCs w:val="28"/>
        </w:rPr>
        <w:t>Ендовицкий</w:t>
      </w:r>
      <w:proofErr w:type="spellEnd"/>
      <w:r w:rsidRPr="0067634B">
        <w:rPr>
          <w:rStyle w:val="a9"/>
          <w:sz w:val="28"/>
          <w:szCs w:val="28"/>
        </w:rPr>
        <w:t xml:space="preserve">  Д.</w:t>
      </w:r>
      <w:r w:rsidRPr="008A7289">
        <w:rPr>
          <w:sz w:val="28"/>
          <w:szCs w:val="28"/>
        </w:rPr>
        <w:t xml:space="preserve"> А. Стратегическое партнёрство вуза и бизнеса: опыт взаимодействия ВГУ и НЛМК // Вестник ВГУ. - 2008. - № 2. - с. 42-45</w:t>
      </w:r>
    </w:p>
    <w:p w:rsidR="00FB5E9F" w:rsidRPr="008A7289" w:rsidRDefault="00FB5E9F" w:rsidP="00FB5E9F">
      <w:pPr>
        <w:pStyle w:val="23"/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8A7289">
        <w:rPr>
          <w:sz w:val="28"/>
          <w:szCs w:val="28"/>
        </w:rPr>
        <w:t>Кольчугина М. Бизнес – образование в России // Мировая экономика и международные отношения. 2008. - № 2. -  с. 61-69</w:t>
      </w:r>
    </w:p>
    <w:p w:rsidR="00FB5E9F" w:rsidRPr="008A7289" w:rsidRDefault="00FB5E9F" w:rsidP="00FB5E9F">
      <w:pPr>
        <w:pStyle w:val="23"/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8A7289">
        <w:rPr>
          <w:sz w:val="28"/>
          <w:szCs w:val="28"/>
          <w:lang w:val="en-US"/>
        </w:rPr>
        <w:t>http</w:t>
      </w:r>
      <w:r w:rsidRPr="008A7289">
        <w:rPr>
          <w:sz w:val="28"/>
          <w:szCs w:val="28"/>
        </w:rPr>
        <w:t>//</w:t>
      </w:r>
      <w:r w:rsidRPr="008A7289">
        <w:rPr>
          <w:sz w:val="28"/>
          <w:szCs w:val="28"/>
          <w:lang w:val="en-US"/>
        </w:rPr>
        <w:t>www</w:t>
      </w:r>
      <w:r w:rsidRPr="008A7289">
        <w:rPr>
          <w:sz w:val="28"/>
          <w:szCs w:val="28"/>
        </w:rPr>
        <w:t xml:space="preserve"> </w:t>
      </w:r>
      <w:r w:rsidRPr="008A7289">
        <w:rPr>
          <w:sz w:val="28"/>
          <w:szCs w:val="28"/>
          <w:lang w:val="en-US"/>
        </w:rPr>
        <w:t>tusur.ru</w:t>
      </w:r>
    </w:p>
    <w:p w:rsidR="00FB5E9F" w:rsidRPr="008A7289" w:rsidRDefault="00FB5E9F" w:rsidP="00FB5E9F">
      <w:pPr>
        <w:spacing w:line="276" w:lineRule="auto"/>
        <w:ind w:firstLine="702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Pr="00703ED0" w:rsidRDefault="00FB5E9F" w:rsidP="00FB5E9F">
      <w:pPr>
        <w:spacing w:line="276" w:lineRule="auto"/>
        <w:jc w:val="both"/>
        <w:rPr>
          <w:sz w:val="28"/>
          <w:szCs w:val="28"/>
        </w:rPr>
      </w:pPr>
    </w:p>
    <w:p w:rsidR="00FB5E9F" w:rsidRDefault="00FB5E9F" w:rsidP="00FB5E9F">
      <w:pPr>
        <w:spacing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8249AF" w:rsidRDefault="008249AF"/>
    <w:sectPr w:rsidR="008249AF" w:rsidSect="00FB5E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00"/>
    <w:multiLevelType w:val="hybridMultilevel"/>
    <w:tmpl w:val="25F46620"/>
    <w:lvl w:ilvl="0" w:tplc="9E443D6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D3430A"/>
    <w:multiLevelType w:val="hybridMultilevel"/>
    <w:tmpl w:val="D55A9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633F4"/>
    <w:multiLevelType w:val="hybridMultilevel"/>
    <w:tmpl w:val="62A01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9F"/>
    <w:rsid w:val="000047CB"/>
    <w:rsid w:val="00011848"/>
    <w:rsid w:val="00072742"/>
    <w:rsid w:val="0010593C"/>
    <w:rsid w:val="005E750B"/>
    <w:rsid w:val="00612A22"/>
    <w:rsid w:val="00637880"/>
    <w:rsid w:val="006A1FAB"/>
    <w:rsid w:val="006D5103"/>
    <w:rsid w:val="00822773"/>
    <w:rsid w:val="008249AF"/>
    <w:rsid w:val="009B752F"/>
    <w:rsid w:val="00A00D10"/>
    <w:rsid w:val="00A0416F"/>
    <w:rsid w:val="00AD4424"/>
    <w:rsid w:val="00B71C7C"/>
    <w:rsid w:val="00C72C2F"/>
    <w:rsid w:val="00C922B5"/>
    <w:rsid w:val="00C97D85"/>
    <w:rsid w:val="00D72BEC"/>
    <w:rsid w:val="00DB2A81"/>
    <w:rsid w:val="00E14C60"/>
    <w:rsid w:val="00E70391"/>
    <w:rsid w:val="00E7239F"/>
    <w:rsid w:val="00EA0CAE"/>
    <w:rsid w:val="00F94917"/>
    <w:rsid w:val="00FB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5E9F"/>
    <w:pPr>
      <w:keepNext/>
      <w:ind w:firstLine="72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E9F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B5E9F"/>
    <w:pPr>
      <w:widowControl w:val="0"/>
      <w:autoSpaceDE w:val="0"/>
      <w:autoSpaceDN w:val="0"/>
      <w:adjustRightInd w:val="0"/>
      <w:spacing w:after="120"/>
    </w:pPr>
    <w:rPr>
      <w:rFonts w:cs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5E9F"/>
    <w:rPr>
      <w:rFonts w:eastAsia="Times New Roman" w:cs="Arial"/>
      <w:szCs w:val="20"/>
      <w:lang w:eastAsia="ru-RU"/>
    </w:rPr>
  </w:style>
  <w:style w:type="paragraph" w:styleId="a5">
    <w:name w:val="Title"/>
    <w:basedOn w:val="a"/>
    <w:link w:val="a6"/>
    <w:qFormat/>
    <w:rsid w:val="00FB5E9F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FB5E9F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FB5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5E9F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B5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B5E9F"/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rsid w:val="00FB5E9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FB5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E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B5E9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3"/>
    <w:basedOn w:val="a"/>
    <w:link w:val="30"/>
    <w:rsid w:val="00FB5E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5E9F"/>
    <w:rPr>
      <w:rFonts w:eastAsia="Times New Roman"/>
      <w:sz w:val="16"/>
      <w:szCs w:val="16"/>
      <w:lang w:eastAsia="ru-RU"/>
    </w:rPr>
  </w:style>
  <w:style w:type="character" w:styleId="a9">
    <w:name w:val="Hyperlink"/>
    <w:basedOn w:val="a0"/>
    <w:rsid w:val="00FB5E9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5E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E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85E7C1-8D20-4C04-BF51-986D56D2A4B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0D1E84E-365A-4D84-BDDB-E4A8AF62D396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Цель:</a:t>
          </a:r>
        </a:p>
        <a:p>
          <a:pPr marR="0" algn="ctr" rtl="0"/>
          <a:r>
            <a:rPr lang="ru-RU" baseline="0" smtClean="0">
              <a:latin typeface="Calibri"/>
            </a:rPr>
            <a:t>Повышение качества подготовки </a:t>
          </a:r>
          <a:endParaRPr lang="ru-RU" smtClean="0"/>
        </a:p>
      </dgm:t>
    </dgm:pt>
    <dgm:pt modelId="{30E29DD4-ED2D-4DB2-A8AE-FFC4BBF78DAB}" type="parTrans" cxnId="{3E0E2B2E-62CC-43DC-9B69-734A83D223F1}">
      <dgm:prSet/>
      <dgm:spPr/>
    </dgm:pt>
    <dgm:pt modelId="{4DCC4F65-147A-43F5-9E37-74EEABE719DD}" type="sibTrans" cxnId="{3E0E2B2E-62CC-43DC-9B69-734A83D223F1}">
      <dgm:prSet/>
      <dgm:spPr/>
    </dgm:pt>
    <dgm:pt modelId="{9B33F9E3-3F18-470C-86A1-C306CC9D549D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Вуз</a:t>
          </a:r>
          <a:endParaRPr lang="ru-RU" smtClean="0"/>
        </a:p>
      </dgm:t>
    </dgm:pt>
    <dgm:pt modelId="{48DC0E0E-B501-4C33-8426-4F6E1CA10E22}" type="parTrans" cxnId="{ED6E88D4-F312-4EC5-9DCA-A310B9394925}">
      <dgm:prSet/>
      <dgm:spPr/>
    </dgm:pt>
    <dgm:pt modelId="{FBEF4B6C-3177-4DEE-8395-6FCE3E82E023}" type="sibTrans" cxnId="{ED6E88D4-F312-4EC5-9DCA-A310B9394925}">
      <dgm:prSet/>
      <dgm:spPr/>
    </dgm:pt>
    <dgm:pt modelId="{441FC056-ABC1-4026-AC5C-E452722EB36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Экспертно-аналитическая группа</a:t>
          </a:r>
          <a:endParaRPr lang="ru-RU" smtClean="0"/>
        </a:p>
      </dgm:t>
    </dgm:pt>
    <dgm:pt modelId="{BD89E6F1-A630-4B86-8AB1-E088574A7DB8}" type="parTrans" cxnId="{8D401327-549D-4877-B9C5-2878D9AF83B9}">
      <dgm:prSet/>
      <dgm:spPr/>
    </dgm:pt>
    <dgm:pt modelId="{89A3FF26-2BEB-4212-9E99-8D8EF6A34971}" type="sibTrans" cxnId="{8D401327-549D-4877-B9C5-2878D9AF83B9}">
      <dgm:prSet/>
      <dgm:spPr/>
    </dgm:pt>
    <dgm:pt modelId="{3B8734AF-4F00-4AEC-B7DB-8C19511B4513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Анализ взаимодействия с партнёрами</a:t>
          </a:r>
          <a:endParaRPr lang="ru-RU" smtClean="0"/>
        </a:p>
      </dgm:t>
    </dgm:pt>
    <dgm:pt modelId="{EE5C1202-9112-4037-8287-AE1A91D2588E}" type="parTrans" cxnId="{DA2AE3C4-C25F-45DE-B6BE-BD8611F9EB93}">
      <dgm:prSet/>
      <dgm:spPr/>
    </dgm:pt>
    <dgm:pt modelId="{8A37384D-A347-48CA-8D14-6BEEA6C6864F}" type="sibTrans" cxnId="{DA2AE3C4-C25F-45DE-B6BE-BD8611F9EB93}">
      <dgm:prSet/>
      <dgm:spPr/>
    </dgm:pt>
    <dgm:pt modelId="{AD4E67AE-8BCB-4280-8B84-21970AAF05D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Расчёт показателей  эффективности партнёрства</a:t>
          </a:r>
        </a:p>
      </dgm:t>
    </dgm:pt>
    <dgm:pt modelId="{212BDBAB-E2DF-4817-918A-E6E802F90826}" type="parTrans" cxnId="{EEE41C99-03C8-4F2D-B470-2CF1DC340198}">
      <dgm:prSet/>
      <dgm:spPr/>
    </dgm:pt>
    <dgm:pt modelId="{E45352C0-4FED-4A32-B67C-52FA171912D9}" type="sibTrans" cxnId="{EEE41C99-03C8-4F2D-B470-2CF1DC340198}">
      <dgm:prSet/>
      <dgm:spPr/>
    </dgm:pt>
    <dgm:pt modelId="{FCCDDAE5-C487-44F2-9D32-B0B172583A86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Предприятия бизнес - сообщества</a:t>
          </a:r>
          <a:endParaRPr lang="ru-RU" smtClean="0"/>
        </a:p>
      </dgm:t>
    </dgm:pt>
    <dgm:pt modelId="{56FD7E14-AE15-4E39-9C12-A51CCE1B95B4}" type="parTrans" cxnId="{782C32E1-277B-4203-8300-80A7C0739725}">
      <dgm:prSet/>
      <dgm:spPr/>
    </dgm:pt>
    <dgm:pt modelId="{07BF9D6A-FD4F-409D-8288-B6DB7E3BF13C}" type="sibTrans" cxnId="{782C32E1-277B-4203-8300-80A7C0739725}">
      <dgm:prSet/>
      <dgm:spPr/>
    </dgm:pt>
    <dgm:pt modelId="{628A4ADF-9519-466E-9292-E124D3586E4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Ведущие партнёры</a:t>
          </a:r>
          <a:endParaRPr lang="ru-RU" smtClean="0"/>
        </a:p>
      </dgm:t>
    </dgm:pt>
    <dgm:pt modelId="{D64F1734-BFBA-45F7-9DC8-6C48DF6C767C}" type="parTrans" cxnId="{B9281DF9-038C-4023-9DAA-D57E60DAEDB6}">
      <dgm:prSet/>
      <dgm:spPr/>
    </dgm:pt>
    <dgm:pt modelId="{E333CF3A-2B4D-4D5B-8592-4CE7E3F2DD6A}" type="sibTrans" cxnId="{B9281DF9-038C-4023-9DAA-D57E60DAEDB6}">
      <dgm:prSet/>
      <dgm:spPr/>
    </dgm:pt>
    <dgm:pt modelId="{C618ECB6-B9E3-4A81-A498-5BA20975FD2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Перспективные партнёры</a:t>
          </a:r>
          <a:endParaRPr lang="ru-RU" smtClean="0"/>
        </a:p>
      </dgm:t>
    </dgm:pt>
    <dgm:pt modelId="{BCDDA14C-038C-4C9B-ADAB-4F0A8FFFFA7C}" type="parTrans" cxnId="{B322CDD7-AB91-4E4F-8B33-7A9DF1FDD1CE}">
      <dgm:prSet/>
      <dgm:spPr/>
    </dgm:pt>
    <dgm:pt modelId="{D3CFD14E-CA9D-4BCA-B942-106CEBFCB208}" type="sibTrans" cxnId="{B322CDD7-AB91-4E4F-8B33-7A9DF1FDD1CE}">
      <dgm:prSet/>
      <dgm:spPr/>
    </dgm:pt>
    <dgm:pt modelId="{C0B01F4E-E86A-4F90-BF19-38B95616148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 стадии развития партнёрства</a:t>
          </a:r>
          <a:endParaRPr lang="ru-RU" smtClean="0"/>
        </a:p>
      </dgm:t>
    </dgm:pt>
    <dgm:pt modelId="{1344084E-6FC2-4815-BF3C-505E2B45BD86}" type="parTrans" cxnId="{F8730692-EB2E-45F6-BA4C-A6E15AE40F94}">
      <dgm:prSet/>
      <dgm:spPr/>
    </dgm:pt>
    <dgm:pt modelId="{BC137737-94CF-42C7-8C25-E66212774853}" type="sibTrans" cxnId="{F8730692-EB2E-45F6-BA4C-A6E15AE40F94}">
      <dgm:prSet/>
      <dgm:spPr/>
    </dgm:pt>
    <dgm:pt modelId="{E30F0954-1AA4-4BAE-92CB-ACE5BC877461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кадров</a:t>
          </a:r>
          <a:endParaRPr lang="ru-RU" smtClean="0"/>
        </a:p>
      </dgm:t>
    </dgm:pt>
    <dgm:pt modelId="{9B59CA9A-082B-425D-B209-D3E49513952A}" type="parTrans" cxnId="{C0CE2201-7735-417D-BDD1-92F5BC190CBE}">
      <dgm:prSet/>
      <dgm:spPr/>
    </dgm:pt>
    <dgm:pt modelId="{64B6A299-E906-4AA1-BC05-6E0B056F78B7}" type="sibTrans" cxnId="{C0CE2201-7735-417D-BDD1-92F5BC190CBE}">
      <dgm:prSet/>
      <dgm:spPr/>
    </dgm:pt>
    <dgm:pt modelId="{845054D0-E3F6-415F-B7D5-7527E2BB4915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Переподготовка кадров</a:t>
          </a:r>
          <a:endParaRPr lang="ru-RU" smtClean="0"/>
        </a:p>
      </dgm:t>
    </dgm:pt>
    <dgm:pt modelId="{EACA597E-BC39-403D-BF77-34E0072EA944}" type="parTrans" cxnId="{085EAE27-0685-41C6-8E2C-EDE9DC86A507}">
      <dgm:prSet/>
      <dgm:spPr/>
    </dgm:pt>
    <dgm:pt modelId="{E177D02A-61CC-43B9-B83E-40AF934A20DE}" type="sibTrans" cxnId="{085EAE27-0685-41C6-8E2C-EDE9DC86A507}">
      <dgm:prSet/>
      <dgm:spPr/>
    </dgm:pt>
    <dgm:pt modelId="{0B6BE91F-FDA2-46CB-BE2F-AEFFC112E50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Повышение  квалификации кадров</a:t>
          </a:r>
          <a:endParaRPr lang="ru-RU" smtClean="0"/>
        </a:p>
      </dgm:t>
    </dgm:pt>
    <dgm:pt modelId="{F4D07372-0970-4569-95F8-4AB5FAEDD350}" type="parTrans" cxnId="{2555D827-AA41-48F9-8740-954EDCB25DE0}">
      <dgm:prSet/>
      <dgm:spPr/>
    </dgm:pt>
    <dgm:pt modelId="{CBEC85AE-F3A0-4B92-9F4B-4A646D4E224E}" type="sibTrans" cxnId="{2555D827-AA41-48F9-8740-954EDCB25DE0}">
      <dgm:prSet/>
      <dgm:spPr/>
    </dgm:pt>
    <dgm:pt modelId="{BEB8F680-DD17-4638-85E8-7A23AB01EB54}" type="pres">
      <dgm:prSet presAssocID="{8D85E7C1-8D20-4C04-BF51-986D56D2A4B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91CDF03-A9B6-4626-9D13-74B70A1DF0A7}" type="pres">
      <dgm:prSet presAssocID="{80D1E84E-365A-4D84-BDDB-E4A8AF62D396}" presName="hierRoot1" presStyleCnt="0">
        <dgm:presLayoutVars>
          <dgm:hierBranch/>
        </dgm:presLayoutVars>
      </dgm:prSet>
      <dgm:spPr/>
    </dgm:pt>
    <dgm:pt modelId="{5A992BA6-36FC-423C-97BE-7DCC348B17EC}" type="pres">
      <dgm:prSet presAssocID="{80D1E84E-365A-4D84-BDDB-E4A8AF62D396}" presName="rootComposite1" presStyleCnt="0"/>
      <dgm:spPr/>
    </dgm:pt>
    <dgm:pt modelId="{8CB40A51-A3ED-441B-BC59-DC6AAB99DFF2}" type="pres">
      <dgm:prSet presAssocID="{80D1E84E-365A-4D84-BDDB-E4A8AF62D396}" presName="rootText1" presStyleLbl="node0" presStyleIdx="0" presStyleCnt="1">
        <dgm:presLayoutVars>
          <dgm:chPref val="3"/>
        </dgm:presLayoutVars>
      </dgm:prSet>
      <dgm:spPr/>
    </dgm:pt>
    <dgm:pt modelId="{812FA327-B547-4FDC-A90E-310A544DC20E}" type="pres">
      <dgm:prSet presAssocID="{80D1E84E-365A-4D84-BDDB-E4A8AF62D396}" presName="rootConnector1" presStyleLbl="node1" presStyleIdx="0" presStyleCnt="0"/>
      <dgm:spPr/>
    </dgm:pt>
    <dgm:pt modelId="{D02A4C8B-C7E8-4D49-B961-AB79E25131B2}" type="pres">
      <dgm:prSet presAssocID="{80D1E84E-365A-4D84-BDDB-E4A8AF62D396}" presName="hierChild2" presStyleCnt="0"/>
      <dgm:spPr/>
    </dgm:pt>
    <dgm:pt modelId="{1E16ABCC-C8D1-42BA-9AE6-DE7F2723FB05}" type="pres">
      <dgm:prSet presAssocID="{F4D07372-0970-4569-95F8-4AB5FAEDD350}" presName="Name35" presStyleLbl="parChTrans1D2" presStyleIdx="0" presStyleCnt="5"/>
      <dgm:spPr/>
    </dgm:pt>
    <dgm:pt modelId="{86073180-2637-411F-819E-509BEE554D9E}" type="pres">
      <dgm:prSet presAssocID="{0B6BE91F-FDA2-46CB-BE2F-AEFFC112E50D}" presName="hierRoot2" presStyleCnt="0">
        <dgm:presLayoutVars>
          <dgm:hierBranch/>
        </dgm:presLayoutVars>
      </dgm:prSet>
      <dgm:spPr/>
    </dgm:pt>
    <dgm:pt modelId="{316C158E-10CD-4394-A1E7-1E342AEEB5EA}" type="pres">
      <dgm:prSet presAssocID="{0B6BE91F-FDA2-46CB-BE2F-AEFFC112E50D}" presName="rootComposite" presStyleCnt="0"/>
      <dgm:spPr/>
    </dgm:pt>
    <dgm:pt modelId="{472447C0-7F0D-4321-84FD-E2149F743BAF}" type="pres">
      <dgm:prSet presAssocID="{0B6BE91F-FDA2-46CB-BE2F-AEFFC112E50D}" presName="rootText" presStyleLbl="node2" presStyleIdx="0" presStyleCnt="1">
        <dgm:presLayoutVars>
          <dgm:chPref val="3"/>
        </dgm:presLayoutVars>
      </dgm:prSet>
      <dgm:spPr/>
    </dgm:pt>
    <dgm:pt modelId="{C7ECEBE7-3D63-4601-B47A-235DD91EC5CF}" type="pres">
      <dgm:prSet presAssocID="{0B6BE91F-FDA2-46CB-BE2F-AEFFC112E50D}" presName="rootConnector" presStyleLbl="node2" presStyleIdx="0" presStyleCnt="1"/>
      <dgm:spPr/>
    </dgm:pt>
    <dgm:pt modelId="{A8EA3E9A-9248-4179-A52A-767B4C7AC9A7}" type="pres">
      <dgm:prSet presAssocID="{0B6BE91F-FDA2-46CB-BE2F-AEFFC112E50D}" presName="hierChild4" presStyleCnt="0"/>
      <dgm:spPr/>
    </dgm:pt>
    <dgm:pt modelId="{F4E7A54B-9419-46B1-B070-79200B9BCEC9}" type="pres">
      <dgm:prSet presAssocID="{0B6BE91F-FDA2-46CB-BE2F-AEFFC112E50D}" presName="hierChild5" presStyleCnt="0"/>
      <dgm:spPr/>
    </dgm:pt>
    <dgm:pt modelId="{3395F23F-DE5D-4869-B059-C280C76B1F64}" type="pres">
      <dgm:prSet presAssocID="{80D1E84E-365A-4D84-BDDB-E4A8AF62D396}" presName="hierChild3" presStyleCnt="0"/>
      <dgm:spPr/>
    </dgm:pt>
    <dgm:pt modelId="{95D062D0-CB67-41A7-9B83-7C2617598DCC}" type="pres">
      <dgm:prSet presAssocID="{48DC0E0E-B501-4C33-8426-4F6E1CA10E22}" presName="Name111" presStyleLbl="parChTrans1D2" presStyleIdx="1" presStyleCnt="5"/>
      <dgm:spPr/>
    </dgm:pt>
    <dgm:pt modelId="{68900F8F-8247-4DCA-A468-7BD39E94EBDE}" type="pres">
      <dgm:prSet presAssocID="{9B33F9E3-3F18-470C-86A1-C306CC9D549D}" presName="hierRoot3" presStyleCnt="0">
        <dgm:presLayoutVars>
          <dgm:hierBranch/>
        </dgm:presLayoutVars>
      </dgm:prSet>
      <dgm:spPr/>
    </dgm:pt>
    <dgm:pt modelId="{06DDFF77-9AAE-441B-AA2D-2244D137D2C0}" type="pres">
      <dgm:prSet presAssocID="{9B33F9E3-3F18-470C-86A1-C306CC9D549D}" presName="rootComposite3" presStyleCnt="0"/>
      <dgm:spPr/>
    </dgm:pt>
    <dgm:pt modelId="{9CE2A84C-31A0-4A0F-8D00-4C41F2A31EF7}" type="pres">
      <dgm:prSet presAssocID="{9B33F9E3-3F18-470C-86A1-C306CC9D549D}" presName="rootText3" presStyleLbl="asst1" presStyleIdx="0" presStyleCnt="4">
        <dgm:presLayoutVars>
          <dgm:chPref val="3"/>
        </dgm:presLayoutVars>
      </dgm:prSet>
      <dgm:spPr/>
    </dgm:pt>
    <dgm:pt modelId="{8F438B85-1B1D-42D0-B33D-EA3A2E1038BF}" type="pres">
      <dgm:prSet presAssocID="{9B33F9E3-3F18-470C-86A1-C306CC9D549D}" presName="rootConnector3" presStyleLbl="asst1" presStyleIdx="0" presStyleCnt="4"/>
      <dgm:spPr/>
    </dgm:pt>
    <dgm:pt modelId="{6ABDFD91-538B-4108-9C6F-0F805D5F65FD}" type="pres">
      <dgm:prSet presAssocID="{9B33F9E3-3F18-470C-86A1-C306CC9D549D}" presName="hierChild6" presStyleCnt="0"/>
      <dgm:spPr/>
    </dgm:pt>
    <dgm:pt modelId="{1407DDA8-66F5-44E1-9803-C658AD5CEDDA}" type="pres">
      <dgm:prSet presAssocID="{BD89E6F1-A630-4B86-8AB1-E088574A7DB8}" presName="Name35" presStyleLbl="parChTrans1D3" presStyleIdx="0" presStyleCnt="4"/>
      <dgm:spPr/>
    </dgm:pt>
    <dgm:pt modelId="{A4334499-1031-433E-BCCB-78AE1CDA7346}" type="pres">
      <dgm:prSet presAssocID="{441FC056-ABC1-4026-AC5C-E452722EB362}" presName="hierRoot2" presStyleCnt="0">
        <dgm:presLayoutVars>
          <dgm:hierBranch val="r"/>
        </dgm:presLayoutVars>
      </dgm:prSet>
      <dgm:spPr/>
    </dgm:pt>
    <dgm:pt modelId="{6277EC44-EED1-438E-93ED-45AF26968D3A}" type="pres">
      <dgm:prSet presAssocID="{441FC056-ABC1-4026-AC5C-E452722EB362}" presName="rootComposite" presStyleCnt="0"/>
      <dgm:spPr/>
    </dgm:pt>
    <dgm:pt modelId="{A489ADD7-96E4-4F2D-AED8-995CF1C33202}" type="pres">
      <dgm:prSet presAssocID="{441FC056-ABC1-4026-AC5C-E452722EB362}" presName="rootText" presStyleLbl="node3" presStyleIdx="0" presStyleCnt="4">
        <dgm:presLayoutVars>
          <dgm:chPref val="3"/>
        </dgm:presLayoutVars>
      </dgm:prSet>
      <dgm:spPr/>
    </dgm:pt>
    <dgm:pt modelId="{78FE9257-B00D-40EA-A244-57643537D0B8}" type="pres">
      <dgm:prSet presAssocID="{441FC056-ABC1-4026-AC5C-E452722EB362}" presName="rootConnector" presStyleLbl="node3" presStyleIdx="0" presStyleCnt="4"/>
      <dgm:spPr/>
    </dgm:pt>
    <dgm:pt modelId="{9C041289-F735-4858-BF89-2CBBFE2F8BC4}" type="pres">
      <dgm:prSet presAssocID="{441FC056-ABC1-4026-AC5C-E452722EB362}" presName="hierChild4" presStyleCnt="0"/>
      <dgm:spPr/>
    </dgm:pt>
    <dgm:pt modelId="{F0991499-46F2-41FC-966C-59F4D8729C22}" type="pres">
      <dgm:prSet presAssocID="{212BDBAB-E2DF-4817-918A-E6E802F90826}" presName="Name50" presStyleLbl="parChTrans1D4" presStyleIdx="0" presStyleCnt="2"/>
      <dgm:spPr/>
    </dgm:pt>
    <dgm:pt modelId="{DE6BE1B2-0E0E-407B-B273-1AE9FAA21332}" type="pres">
      <dgm:prSet presAssocID="{AD4E67AE-8BCB-4280-8B84-21970AAF05D6}" presName="hierRoot2" presStyleCnt="0">
        <dgm:presLayoutVars>
          <dgm:hierBranch val="r"/>
        </dgm:presLayoutVars>
      </dgm:prSet>
      <dgm:spPr/>
    </dgm:pt>
    <dgm:pt modelId="{BD5C2445-908C-4199-83D0-410C21A4E7F6}" type="pres">
      <dgm:prSet presAssocID="{AD4E67AE-8BCB-4280-8B84-21970AAF05D6}" presName="rootComposite" presStyleCnt="0"/>
      <dgm:spPr/>
    </dgm:pt>
    <dgm:pt modelId="{148DF23E-C3EF-4826-946D-346E0C99D64D}" type="pres">
      <dgm:prSet presAssocID="{AD4E67AE-8BCB-4280-8B84-21970AAF05D6}" presName="rootText" presStyleLbl="node4" presStyleIdx="0" presStyleCnt="1">
        <dgm:presLayoutVars>
          <dgm:chPref val="3"/>
        </dgm:presLayoutVars>
      </dgm:prSet>
      <dgm:spPr/>
    </dgm:pt>
    <dgm:pt modelId="{E7B4915F-8C60-4D55-99A9-997326E762CD}" type="pres">
      <dgm:prSet presAssocID="{AD4E67AE-8BCB-4280-8B84-21970AAF05D6}" presName="rootConnector" presStyleLbl="node4" presStyleIdx="0" presStyleCnt="1"/>
      <dgm:spPr/>
    </dgm:pt>
    <dgm:pt modelId="{DBC5AB02-EA6D-44EF-96BC-71DD2B1500F5}" type="pres">
      <dgm:prSet presAssocID="{AD4E67AE-8BCB-4280-8B84-21970AAF05D6}" presName="hierChild4" presStyleCnt="0"/>
      <dgm:spPr/>
    </dgm:pt>
    <dgm:pt modelId="{98A737A4-6913-4DC9-A481-62BB96946FA7}" type="pres">
      <dgm:prSet presAssocID="{AD4E67AE-8BCB-4280-8B84-21970AAF05D6}" presName="hierChild5" presStyleCnt="0"/>
      <dgm:spPr/>
    </dgm:pt>
    <dgm:pt modelId="{02E05FBE-9426-4DA0-9814-10DACC912D29}" type="pres">
      <dgm:prSet presAssocID="{441FC056-ABC1-4026-AC5C-E452722EB362}" presName="hierChild5" presStyleCnt="0"/>
      <dgm:spPr/>
    </dgm:pt>
    <dgm:pt modelId="{C5FE8D98-3BC0-479D-B5EE-92AB09ED4964}" type="pres">
      <dgm:prSet presAssocID="{EE5C1202-9112-4037-8287-AE1A91D2588E}" presName="Name111" presStyleLbl="parChTrans1D4" presStyleIdx="1" presStyleCnt="2"/>
      <dgm:spPr/>
    </dgm:pt>
    <dgm:pt modelId="{A26AC765-32D1-4409-830C-513A9C9010CA}" type="pres">
      <dgm:prSet presAssocID="{3B8734AF-4F00-4AEC-B7DB-8C19511B4513}" presName="hierRoot3" presStyleCnt="0">
        <dgm:presLayoutVars>
          <dgm:hierBranch/>
        </dgm:presLayoutVars>
      </dgm:prSet>
      <dgm:spPr/>
    </dgm:pt>
    <dgm:pt modelId="{1A356014-AC40-427D-96AF-9E2DA22B9035}" type="pres">
      <dgm:prSet presAssocID="{3B8734AF-4F00-4AEC-B7DB-8C19511B4513}" presName="rootComposite3" presStyleCnt="0"/>
      <dgm:spPr/>
    </dgm:pt>
    <dgm:pt modelId="{AE2D13CA-B0FF-44EC-8F09-9A8699A0EE1C}" type="pres">
      <dgm:prSet presAssocID="{3B8734AF-4F00-4AEC-B7DB-8C19511B4513}" presName="rootText3" presStyleLbl="asst3" presStyleIdx="0" presStyleCnt="1">
        <dgm:presLayoutVars>
          <dgm:chPref val="3"/>
        </dgm:presLayoutVars>
      </dgm:prSet>
      <dgm:spPr/>
    </dgm:pt>
    <dgm:pt modelId="{AC12CE9D-4817-4E6D-9589-59A4722F1665}" type="pres">
      <dgm:prSet presAssocID="{3B8734AF-4F00-4AEC-B7DB-8C19511B4513}" presName="rootConnector3" presStyleLbl="asst3" presStyleIdx="0" presStyleCnt="1"/>
      <dgm:spPr/>
    </dgm:pt>
    <dgm:pt modelId="{B3464F7A-E4CB-4098-919C-F80603B40BE0}" type="pres">
      <dgm:prSet presAssocID="{3B8734AF-4F00-4AEC-B7DB-8C19511B4513}" presName="hierChild6" presStyleCnt="0"/>
      <dgm:spPr/>
    </dgm:pt>
    <dgm:pt modelId="{DC918886-39A7-442B-84C1-A4E80B4EC3F9}" type="pres">
      <dgm:prSet presAssocID="{3B8734AF-4F00-4AEC-B7DB-8C19511B4513}" presName="hierChild7" presStyleCnt="0"/>
      <dgm:spPr/>
    </dgm:pt>
    <dgm:pt modelId="{BEF3F93D-134A-47BB-A20E-F8AEBF302F79}" type="pres">
      <dgm:prSet presAssocID="{9B33F9E3-3F18-470C-86A1-C306CC9D549D}" presName="hierChild7" presStyleCnt="0"/>
      <dgm:spPr/>
    </dgm:pt>
    <dgm:pt modelId="{4A6D7FF9-5F4B-4C7E-B628-E91800575B79}" type="pres">
      <dgm:prSet presAssocID="{56FD7E14-AE15-4E39-9C12-A51CCE1B95B4}" presName="Name111" presStyleLbl="parChTrans1D2" presStyleIdx="2" presStyleCnt="5"/>
      <dgm:spPr/>
    </dgm:pt>
    <dgm:pt modelId="{9EBB9CE8-27E0-4738-B176-020F6DB2E848}" type="pres">
      <dgm:prSet presAssocID="{FCCDDAE5-C487-44F2-9D32-B0B172583A86}" presName="hierRoot3" presStyleCnt="0">
        <dgm:presLayoutVars>
          <dgm:hierBranch val="r"/>
        </dgm:presLayoutVars>
      </dgm:prSet>
      <dgm:spPr/>
    </dgm:pt>
    <dgm:pt modelId="{253D6FB7-4A8D-428A-A240-6D5EEB71DA61}" type="pres">
      <dgm:prSet presAssocID="{FCCDDAE5-C487-44F2-9D32-B0B172583A86}" presName="rootComposite3" presStyleCnt="0"/>
      <dgm:spPr/>
    </dgm:pt>
    <dgm:pt modelId="{33D3264D-9CB7-4771-B4F2-E2772D239657}" type="pres">
      <dgm:prSet presAssocID="{FCCDDAE5-C487-44F2-9D32-B0B172583A86}" presName="rootText3" presStyleLbl="asst1" presStyleIdx="1" presStyleCnt="4">
        <dgm:presLayoutVars>
          <dgm:chPref val="3"/>
        </dgm:presLayoutVars>
      </dgm:prSet>
      <dgm:spPr/>
    </dgm:pt>
    <dgm:pt modelId="{F35EB349-12CB-4236-AFD8-BCD471F076F5}" type="pres">
      <dgm:prSet presAssocID="{FCCDDAE5-C487-44F2-9D32-B0B172583A86}" presName="rootConnector3" presStyleLbl="asst1" presStyleIdx="1" presStyleCnt="4"/>
      <dgm:spPr/>
    </dgm:pt>
    <dgm:pt modelId="{9509B68E-278E-4E5F-BE1B-EEA1BB28D7A7}" type="pres">
      <dgm:prSet presAssocID="{FCCDDAE5-C487-44F2-9D32-B0B172583A86}" presName="hierChild6" presStyleCnt="0"/>
      <dgm:spPr/>
    </dgm:pt>
    <dgm:pt modelId="{83D10645-8B0B-48B1-8787-7AE94CAC1BF8}" type="pres">
      <dgm:prSet presAssocID="{D64F1734-BFBA-45F7-9DC8-6C48DF6C767C}" presName="Name50" presStyleLbl="parChTrans1D3" presStyleIdx="1" presStyleCnt="4"/>
      <dgm:spPr/>
    </dgm:pt>
    <dgm:pt modelId="{D1128BD7-7D83-40D6-8C79-07D8F328296C}" type="pres">
      <dgm:prSet presAssocID="{628A4ADF-9519-466E-9292-E124D3586E49}" presName="hierRoot2" presStyleCnt="0">
        <dgm:presLayoutVars>
          <dgm:hierBranch val="r"/>
        </dgm:presLayoutVars>
      </dgm:prSet>
      <dgm:spPr/>
    </dgm:pt>
    <dgm:pt modelId="{31DFA682-9A08-4162-804A-24260FE43C04}" type="pres">
      <dgm:prSet presAssocID="{628A4ADF-9519-466E-9292-E124D3586E49}" presName="rootComposite" presStyleCnt="0"/>
      <dgm:spPr/>
    </dgm:pt>
    <dgm:pt modelId="{FB27B8AC-5F00-4B14-8260-BE2338FC15CF}" type="pres">
      <dgm:prSet presAssocID="{628A4ADF-9519-466E-9292-E124D3586E49}" presName="rootText" presStyleLbl="node3" presStyleIdx="1" presStyleCnt="4">
        <dgm:presLayoutVars>
          <dgm:chPref val="3"/>
        </dgm:presLayoutVars>
      </dgm:prSet>
      <dgm:spPr/>
    </dgm:pt>
    <dgm:pt modelId="{4282704D-6295-4181-B3F1-2A75882F9EA1}" type="pres">
      <dgm:prSet presAssocID="{628A4ADF-9519-466E-9292-E124D3586E49}" presName="rootConnector" presStyleLbl="node3" presStyleIdx="1" presStyleCnt="4"/>
      <dgm:spPr/>
    </dgm:pt>
    <dgm:pt modelId="{65F34D8C-BA80-4B7E-916D-CD9D8C87D064}" type="pres">
      <dgm:prSet presAssocID="{628A4ADF-9519-466E-9292-E124D3586E49}" presName="hierChild4" presStyleCnt="0"/>
      <dgm:spPr/>
    </dgm:pt>
    <dgm:pt modelId="{0AEED69F-3288-4CBA-9405-8188D9A4EC5E}" type="pres">
      <dgm:prSet presAssocID="{628A4ADF-9519-466E-9292-E124D3586E49}" presName="hierChild5" presStyleCnt="0"/>
      <dgm:spPr/>
    </dgm:pt>
    <dgm:pt modelId="{B12D1CEE-4A32-4290-9080-B10B7241E03C}" type="pres">
      <dgm:prSet presAssocID="{BCDDA14C-038C-4C9B-ADAB-4F0A8FFFFA7C}" presName="Name50" presStyleLbl="parChTrans1D3" presStyleIdx="2" presStyleCnt="4"/>
      <dgm:spPr/>
    </dgm:pt>
    <dgm:pt modelId="{6C1EFF0A-4FD8-4498-ABB0-C67A41E3D688}" type="pres">
      <dgm:prSet presAssocID="{C618ECB6-B9E3-4A81-A498-5BA20975FD28}" presName="hierRoot2" presStyleCnt="0">
        <dgm:presLayoutVars>
          <dgm:hierBranch val="r"/>
        </dgm:presLayoutVars>
      </dgm:prSet>
      <dgm:spPr/>
    </dgm:pt>
    <dgm:pt modelId="{F5CCF185-D1D9-4B86-8E85-45F2DE38C5EF}" type="pres">
      <dgm:prSet presAssocID="{C618ECB6-B9E3-4A81-A498-5BA20975FD28}" presName="rootComposite" presStyleCnt="0"/>
      <dgm:spPr/>
    </dgm:pt>
    <dgm:pt modelId="{11506254-2DE7-4BD5-87C8-41C11F5EFD7C}" type="pres">
      <dgm:prSet presAssocID="{C618ECB6-B9E3-4A81-A498-5BA20975FD28}" presName="rootText" presStyleLbl="node3" presStyleIdx="2" presStyleCnt="4">
        <dgm:presLayoutVars>
          <dgm:chPref val="3"/>
        </dgm:presLayoutVars>
      </dgm:prSet>
      <dgm:spPr/>
    </dgm:pt>
    <dgm:pt modelId="{0E2D340F-645E-4438-A352-4F300BB9FBAB}" type="pres">
      <dgm:prSet presAssocID="{C618ECB6-B9E3-4A81-A498-5BA20975FD28}" presName="rootConnector" presStyleLbl="node3" presStyleIdx="2" presStyleCnt="4"/>
      <dgm:spPr/>
    </dgm:pt>
    <dgm:pt modelId="{628E0191-7D72-4DD7-91AD-7E37FB4F1D81}" type="pres">
      <dgm:prSet presAssocID="{C618ECB6-B9E3-4A81-A498-5BA20975FD28}" presName="hierChild4" presStyleCnt="0"/>
      <dgm:spPr/>
    </dgm:pt>
    <dgm:pt modelId="{CC4EC88D-3B90-40AE-8C4D-E12E2AE4C740}" type="pres">
      <dgm:prSet presAssocID="{C618ECB6-B9E3-4A81-A498-5BA20975FD28}" presName="hierChild5" presStyleCnt="0"/>
      <dgm:spPr/>
    </dgm:pt>
    <dgm:pt modelId="{94AB169B-48A2-4491-8DCB-F8590720BFD6}" type="pres">
      <dgm:prSet presAssocID="{1344084E-6FC2-4815-BF3C-505E2B45BD86}" presName="Name50" presStyleLbl="parChTrans1D3" presStyleIdx="3" presStyleCnt="4"/>
      <dgm:spPr/>
    </dgm:pt>
    <dgm:pt modelId="{8EDCDC76-7EE1-44A6-9A08-ABA426D2F2AE}" type="pres">
      <dgm:prSet presAssocID="{C0B01F4E-E86A-4F90-BF19-38B95616148D}" presName="hierRoot2" presStyleCnt="0">
        <dgm:presLayoutVars>
          <dgm:hierBranch val="r"/>
        </dgm:presLayoutVars>
      </dgm:prSet>
      <dgm:spPr/>
    </dgm:pt>
    <dgm:pt modelId="{D8674DC0-9DEB-4A7C-91C2-CACC437FC8DD}" type="pres">
      <dgm:prSet presAssocID="{C0B01F4E-E86A-4F90-BF19-38B95616148D}" presName="rootComposite" presStyleCnt="0"/>
      <dgm:spPr/>
    </dgm:pt>
    <dgm:pt modelId="{DEB65436-D3EB-4D11-9EA5-E38FAFA5AC6D}" type="pres">
      <dgm:prSet presAssocID="{C0B01F4E-E86A-4F90-BF19-38B95616148D}" presName="rootText" presStyleLbl="node3" presStyleIdx="3" presStyleCnt="4">
        <dgm:presLayoutVars>
          <dgm:chPref val="3"/>
        </dgm:presLayoutVars>
      </dgm:prSet>
      <dgm:spPr/>
    </dgm:pt>
    <dgm:pt modelId="{AA28D3BF-1774-4643-9BD4-959B3BB08FB9}" type="pres">
      <dgm:prSet presAssocID="{C0B01F4E-E86A-4F90-BF19-38B95616148D}" presName="rootConnector" presStyleLbl="node3" presStyleIdx="3" presStyleCnt="4"/>
      <dgm:spPr/>
    </dgm:pt>
    <dgm:pt modelId="{FC18BEBA-F147-4F36-8FDB-A4E501E8B659}" type="pres">
      <dgm:prSet presAssocID="{C0B01F4E-E86A-4F90-BF19-38B95616148D}" presName="hierChild4" presStyleCnt="0"/>
      <dgm:spPr/>
    </dgm:pt>
    <dgm:pt modelId="{6E93F0BB-5B33-49D1-BAEF-845A48214BDF}" type="pres">
      <dgm:prSet presAssocID="{C0B01F4E-E86A-4F90-BF19-38B95616148D}" presName="hierChild5" presStyleCnt="0"/>
      <dgm:spPr/>
    </dgm:pt>
    <dgm:pt modelId="{FA189C60-044F-4CF2-8C8C-D53CDE6272F3}" type="pres">
      <dgm:prSet presAssocID="{FCCDDAE5-C487-44F2-9D32-B0B172583A86}" presName="hierChild7" presStyleCnt="0"/>
      <dgm:spPr/>
    </dgm:pt>
    <dgm:pt modelId="{83A13240-0AE4-4E73-B8EB-3E93689B6DD6}" type="pres">
      <dgm:prSet presAssocID="{9B59CA9A-082B-425D-B209-D3E49513952A}" presName="Name111" presStyleLbl="parChTrans1D2" presStyleIdx="3" presStyleCnt="5"/>
      <dgm:spPr/>
    </dgm:pt>
    <dgm:pt modelId="{3B2784A4-1CAC-41A5-A772-42D03D811022}" type="pres">
      <dgm:prSet presAssocID="{E30F0954-1AA4-4BAE-92CB-ACE5BC877461}" presName="hierRoot3" presStyleCnt="0">
        <dgm:presLayoutVars>
          <dgm:hierBranch/>
        </dgm:presLayoutVars>
      </dgm:prSet>
      <dgm:spPr/>
    </dgm:pt>
    <dgm:pt modelId="{7F15401C-3545-4B77-9F41-24E8F1D82A61}" type="pres">
      <dgm:prSet presAssocID="{E30F0954-1AA4-4BAE-92CB-ACE5BC877461}" presName="rootComposite3" presStyleCnt="0"/>
      <dgm:spPr/>
    </dgm:pt>
    <dgm:pt modelId="{2336CCBD-8E2B-4BDD-920C-BFB913BBFA08}" type="pres">
      <dgm:prSet presAssocID="{E30F0954-1AA4-4BAE-92CB-ACE5BC877461}" presName="rootText3" presStyleLbl="asst1" presStyleIdx="2" presStyleCnt="4">
        <dgm:presLayoutVars>
          <dgm:chPref val="3"/>
        </dgm:presLayoutVars>
      </dgm:prSet>
      <dgm:spPr/>
    </dgm:pt>
    <dgm:pt modelId="{6CBB8819-148F-475D-AEF2-A029285BF890}" type="pres">
      <dgm:prSet presAssocID="{E30F0954-1AA4-4BAE-92CB-ACE5BC877461}" presName="rootConnector3" presStyleLbl="asst1" presStyleIdx="2" presStyleCnt="4"/>
      <dgm:spPr/>
    </dgm:pt>
    <dgm:pt modelId="{BB6E7AD5-34B0-4305-9CD9-70E46B6E9590}" type="pres">
      <dgm:prSet presAssocID="{E30F0954-1AA4-4BAE-92CB-ACE5BC877461}" presName="hierChild6" presStyleCnt="0"/>
      <dgm:spPr/>
    </dgm:pt>
    <dgm:pt modelId="{0A09B018-12B4-4E84-A86F-CDE3FA3C10BB}" type="pres">
      <dgm:prSet presAssocID="{E30F0954-1AA4-4BAE-92CB-ACE5BC877461}" presName="hierChild7" presStyleCnt="0"/>
      <dgm:spPr/>
    </dgm:pt>
    <dgm:pt modelId="{06B3DE5B-98B7-42EF-B1F6-FDD485622D6C}" type="pres">
      <dgm:prSet presAssocID="{EACA597E-BC39-403D-BF77-34E0072EA944}" presName="Name111" presStyleLbl="parChTrans1D2" presStyleIdx="4" presStyleCnt="5"/>
      <dgm:spPr/>
    </dgm:pt>
    <dgm:pt modelId="{28687470-2CC2-4CF2-A3F2-AD33358C404B}" type="pres">
      <dgm:prSet presAssocID="{845054D0-E3F6-415F-B7D5-7527E2BB4915}" presName="hierRoot3" presStyleCnt="0">
        <dgm:presLayoutVars>
          <dgm:hierBranch/>
        </dgm:presLayoutVars>
      </dgm:prSet>
      <dgm:spPr/>
    </dgm:pt>
    <dgm:pt modelId="{7DC8EEC8-1E9D-4C3E-BAD5-276763C394F1}" type="pres">
      <dgm:prSet presAssocID="{845054D0-E3F6-415F-B7D5-7527E2BB4915}" presName="rootComposite3" presStyleCnt="0"/>
      <dgm:spPr/>
    </dgm:pt>
    <dgm:pt modelId="{8A7D290E-A260-4375-BD15-B24F6C52E3E4}" type="pres">
      <dgm:prSet presAssocID="{845054D0-E3F6-415F-B7D5-7527E2BB4915}" presName="rootText3" presStyleLbl="asst1" presStyleIdx="3" presStyleCnt="4">
        <dgm:presLayoutVars>
          <dgm:chPref val="3"/>
        </dgm:presLayoutVars>
      </dgm:prSet>
      <dgm:spPr/>
    </dgm:pt>
    <dgm:pt modelId="{E3E2AAA0-F846-42E7-A718-30F02A5DCC3D}" type="pres">
      <dgm:prSet presAssocID="{845054D0-E3F6-415F-B7D5-7527E2BB4915}" presName="rootConnector3" presStyleLbl="asst1" presStyleIdx="3" presStyleCnt="4"/>
      <dgm:spPr/>
    </dgm:pt>
    <dgm:pt modelId="{ABDFC7FF-2EEC-40B4-946D-BA4F2595ADFE}" type="pres">
      <dgm:prSet presAssocID="{845054D0-E3F6-415F-B7D5-7527E2BB4915}" presName="hierChild6" presStyleCnt="0"/>
      <dgm:spPr/>
    </dgm:pt>
    <dgm:pt modelId="{24B7F1C6-7B4B-4484-9673-F95BA6F9D48F}" type="pres">
      <dgm:prSet presAssocID="{845054D0-E3F6-415F-B7D5-7527E2BB4915}" presName="hierChild7" presStyleCnt="0"/>
      <dgm:spPr/>
    </dgm:pt>
  </dgm:ptLst>
  <dgm:cxnLst>
    <dgm:cxn modelId="{0D833B13-8FAA-4050-9000-7B8557CB3A89}" type="presOf" srcId="{80D1E84E-365A-4D84-BDDB-E4A8AF62D396}" destId="{8CB40A51-A3ED-441B-BC59-DC6AAB99DFF2}" srcOrd="0" destOrd="0" presId="urn:microsoft.com/office/officeart/2005/8/layout/orgChart1"/>
    <dgm:cxn modelId="{D1159768-80B3-4CFC-84DC-4190E8A7D0E5}" type="presOf" srcId="{C0B01F4E-E86A-4F90-BF19-38B95616148D}" destId="{DEB65436-D3EB-4D11-9EA5-E38FAFA5AC6D}" srcOrd="0" destOrd="0" presId="urn:microsoft.com/office/officeart/2005/8/layout/orgChart1"/>
    <dgm:cxn modelId="{F44B2F4B-BBB4-4800-96D6-47346176044F}" type="presOf" srcId="{BCDDA14C-038C-4C9B-ADAB-4F0A8FFFFA7C}" destId="{B12D1CEE-4A32-4290-9080-B10B7241E03C}" srcOrd="0" destOrd="0" presId="urn:microsoft.com/office/officeart/2005/8/layout/orgChart1"/>
    <dgm:cxn modelId="{CBF33CD6-FAE1-4E7C-B518-3F5155FC9EF1}" type="presOf" srcId="{C618ECB6-B9E3-4A81-A498-5BA20975FD28}" destId="{0E2D340F-645E-4438-A352-4F300BB9FBAB}" srcOrd="1" destOrd="0" presId="urn:microsoft.com/office/officeart/2005/8/layout/orgChart1"/>
    <dgm:cxn modelId="{DFD5CB13-5B5C-49A9-BAA9-0796780D3D07}" type="presOf" srcId="{0B6BE91F-FDA2-46CB-BE2F-AEFFC112E50D}" destId="{472447C0-7F0D-4321-84FD-E2149F743BAF}" srcOrd="0" destOrd="0" presId="urn:microsoft.com/office/officeart/2005/8/layout/orgChart1"/>
    <dgm:cxn modelId="{0C66F12C-667E-4E3D-A850-398D34DB5187}" type="presOf" srcId="{FCCDDAE5-C487-44F2-9D32-B0B172583A86}" destId="{F35EB349-12CB-4236-AFD8-BCD471F076F5}" srcOrd="1" destOrd="0" presId="urn:microsoft.com/office/officeart/2005/8/layout/orgChart1"/>
    <dgm:cxn modelId="{E305620F-F28B-4780-BD00-BCBC74E0E122}" type="presOf" srcId="{E30F0954-1AA4-4BAE-92CB-ACE5BC877461}" destId="{2336CCBD-8E2B-4BDD-920C-BFB913BBFA08}" srcOrd="0" destOrd="0" presId="urn:microsoft.com/office/officeart/2005/8/layout/orgChart1"/>
    <dgm:cxn modelId="{C0CE2201-7735-417D-BDD1-92F5BC190CBE}" srcId="{80D1E84E-365A-4D84-BDDB-E4A8AF62D396}" destId="{E30F0954-1AA4-4BAE-92CB-ACE5BC877461}" srcOrd="2" destOrd="0" parTransId="{9B59CA9A-082B-425D-B209-D3E49513952A}" sibTransId="{64B6A299-E906-4AA1-BC05-6E0B056F78B7}"/>
    <dgm:cxn modelId="{3704F0E0-09C2-44DE-A9D2-7FE6F1309592}" type="presOf" srcId="{AD4E67AE-8BCB-4280-8B84-21970AAF05D6}" destId="{E7B4915F-8C60-4D55-99A9-997326E762CD}" srcOrd="1" destOrd="0" presId="urn:microsoft.com/office/officeart/2005/8/layout/orgChart1"/>
    <dgm:cxn modelId="{2FFCB436-00FB-4087-86A1-3C58199155BA}" type="presOf" srcId="{E30F0954-1AA4-4BAE-92CB-ACE5BC877461}" destId="{6CBB8819-148F-475D-AEF2-A029285BF890}" srcOrd="1" destOrd="0" presId="urn:microsoft.com/office/officeart/2005/8/layout/orgChart1"/>
    <dgm:cxn modelId="{401A17F7-1D54-4372-A769-5CF54FD057C0}" type="presOf" srcId="{1344084E-6FC2-4815-BF3C-505E2B45BD86}" destId="{94AB169B-48A2-4491-8DCB-F8590720BFD6}" srcOrd="0" destOrd="0" presId="urn:microsoft.com/office/officeart/2005/8/layout/orgChart1"/>
    <dgm:cxn modelId="{DA2AE3C4-C25F-45DE-B6BE-BD8611F9EB93}" srcId="{441FC056-ABC1-4026-AC5C-E452722EB362}" destId="{3B8734AF-4F00-4AEC-B7DB-8C19511B4513}" srcOrd="0" destOrd="0" parTransId="{EE5C1202-9112-4037-8287-AE1A91D2588E}" sibTransId="{8A37384D-A347-48CA-8D14-6BEEA6C6864F}"/>
    <dgm:cxn modelId="{E521FE5D-7B04-406B-9EE8-11618CCA9C55}" type="presOf" srcId="{C618ECB6-B9E3-4A81-A498-5BA20975FD28}" destId="{11506254-2DE7-4BD5-87C8-41C11F5EFD7C}" srcOrd="0" destOrd="0" presId="urn:microsoft.com/office/officeart/2005/8/layout/orgChart1"/>
    <dgm:cxn modelId="{ED6E88D4-F312-4EC5-9DCA-A310B9394925}" srcId="{80D1E84E-365A-4D84-BDDB-E4A8AF62D396}" destId="{9B33F9E3-3F18-470C-86A1-C306CC9D549D}" srcOrd="0" destOrd="0" parTransId="{48DC0E0E-B501-4C33-8426-4F6E1CA10E22}" sibTransId="{FBEF4B6C-3177-4DEE-8395-6FCE3E82E023}"/>
    <dgm:cxn modelId="{1CECB19F-A669-4878-9F30-A114456F472D}" type="presOf" srcId="{441FC056-ABC1-4026-AC5C-E452722EB362}" destId="{A489ADD7-96E4-4F2D-AED8-995CF1C33202}" srcOrd="0" destOrd="0" presId="urn:microsoft.com/office/officeart/2005/8/layout/orgChart1"/>
    <dgm:cxn modelId="{B322CDD7-AB91-4E4F-8B33-7A9DF1FDD1CE}" srcId="{FCCDDAE5-C487-44F2-9D32-B0B172583A86}" destId="{C618ECB6-B9E3-4A81-A498-5BA20975FD28}" srcOrd="1" destOrd="0" parTransId="{BCDDA14C-038C-4C9B-ADAB-4F0A8FFFFA7C}" sibTransId="{D3CFD14E-CA9D-4BCA-B942-106CEBFCB208}"/>
    <dgm:cxn modelId="{3E4B3716-B7DF-4B53-9BFF-522FF4D47DAE}" type="presOf" srcId="{628A4ADF-9519-466E-9292-E124D3586E49}" destId="{FB27B8AC-5F00-4B14-8260-BE2338FC15CF}" srcOrd="0" destOrd="0" presId="urn:microsoft.com/office/officeart/2005/8/layout/orgChart1"/>
    <dgm:cxn modelId="{26C0387E-3C32-43D9-BACC-B4F5DC027AC7}" type="presOf" srcId="{9B33F9E3-3F18-470C-86A1-C306CC9D549D}" destId="{8F438B85-1B1D-42D0-B33D-EA3A2E1038BF}" srcOrd="1" destOrd="0" presId="urn:microsoft.com/office/officeart/2005/8/layout/orgChart1"/>
    <dgm:cxn modelId="{B9281DF9-038C-4023-9DAA-D57E60DAEDB6}" srcId="{FCCDDAE5-C487-44F2-9D32-B0B172583A86}" destId="{628A4ADF-9519-466E-9292-E124D3586E49}" srcOrd="0" destOrd="0" parTransId="{D64F1734-BFBA-45F7-9DC8-6C48DF6C767C}" sibTransId="{E333CF3A-2B4D-4D5B-8592-4CE7E3F2DD6A}"/>
    <dgm:cxn modelId="{F3F54B10-FA0F-4AC5-8361-6B362A2799FE}" type="presOf" srcId="{0B6BE91F-FDA2-46CB-BE2F-AEFFC112E50D}" destId="{C7ECEBE7-3D63-4601-B47A-235DD91EC5CF}" srcOrd="1" destOrd="0" presId="urn:microsoft.com/office/officeart/2005/8/layout/orgChart1"/>
    <dgm:cxn modelId="{3E0E2B2E-62CC-43DC-9B69-734A83D223F1}" srcId="{8D85E7C1-8D20-4C04-BF51-986D56D2A4B4}" destId="{80D1E84E-365A-4D84-BDDB-E4A8AF62D396}" srcOrd="0" destOrd="0" parTransId="{30E29DD4-ED2D-4DB2-A8AE-FFC4BBF78DAB}" sibTransId="{4DCC4F65-147A-43F5-9E37-74EEABE719DD}"/>
    <dgm:cxn modelId="{5C7E8349-8964-4392-9795-DA34A4C26761}" type="presOf" srcId="{BD89E6F1-A630-4B86-8AB1-E088574A7DB8}" destId="{1407DDA8-66F5-44E1-9803-C658AD5CEDDA}" srcOrd="0" destOrd="0" presId="urn:microsoft.com/office/officeart/2005/8/layout/orgChart1"/>
    <dgm:cxn modelId="{589AC104-9D70-4C04-9467-FD619FC3C581}" type="presOf" srcId="{48DC0E0E-B501-4C33-8426-4F6E1CA10E22}" destId="{95D062D0-CB67-41A7-9B83-7C2617598DCC}" srcOrd="0" destOrd="0" presId="urn:microsoft.com/office/officeart/2005/8/layout/orgChart1"/>
    <dgm:cxn modelId="{3E6BEB3F-ACAB-48A9-9EF7-6AB8327F5721}" type="presOf" srcId="{3B8734AF-4F00-4AEC-B7DB-8C19511B4513}" destId="{AE2D13CA-B0FF-44EC-8F09-9A8699A0EE1C}" srcOrd="0" destOrd="0" presId="urn:microsoft.com/office/officeart/2005/8/layout/orgChart1"/>
    <dgm:cxn modelId="{F8730692-EB2E-45F6-BA4C-A6E15AE40F94}" srcId="{FCCDDAE5-C487-44F2-9D32-B0B172583A86}" destId="{C0B01F4E-E86A-4F90-BF19-38B95616148D}" srcOrd="2" destOrd="0" parTransId="{1344084E-6FC2-4815-BF3C-505E2B45BD86}" sibTransId="{BC137737-94CF-42C7-8C25-E66212774853}"/>
    <dgm:cxn modelId="{9BAF3F1C-4377-4AE6-94BA-0E538595C6B5}" type="presOf" srcId="{EACA597E-BC39-403D-BF77-34E0072EA944}" destId="{06B3DE5B-98B7-42EF-B1F6-FDD485622D6C}" srcOrd="0" destOrd="0" presId="urn:microsoft.com/office/officeart/2005/8/layout/orgChart1"/>
    <dgm:cxn modelId="{5478F646-00C5-473A-BD13-FFE181A06C1C}" type="presOf" srcId="{C0B01F4E-E86A-4F90-BF19-38B95616148D}" destId="{AA28D3BF-1774-4643-9BD4-959B3BB08FB9}" srcOrd="1" destOrd="0" presId="urn:microsoft.com/office/officeart/2005/8/layout/orgChart1"/>
    <dgm:cxn modelId="{8D401327-549D-4877-B9C5-2878D9AF83B9}" srcId="{9B33F9E3-3F18-470C-86A1-C306CC9D549D}" destId="{441FC056-ABC1-4026-AC5C-E452722EB362}" srcOrd="0" destOrd="0" parTransId="{BD89E6F1-A630-4B86-8AB1-E088574A7DB8}" sibTransId="{89A3FF26-2BEB-4212-9E99-8D8EF6A34971}"/>
    <dgm:cxn modelId="{782C32E1-277B-4203-8300-80A7C0739725}" srcId="{80D1E84E-365A-4D84-BDDB-E4A8AF62D396}" destId="{FCCDDAE5-C487-44F2-9D32-B0B172583A86}" srcOrd="1" destOrd="0" parTransId="{56FD7E14-AE15-4E39-9C12-A51CCE1B95B4}" sibTransId="{07BF9D6A-FD4F-409D-8288-B6DB7E3BF13C}"/>
    <dgm:cxn modelId="{085EAE27-0685-41C6-8E2C-EDE9DC86A507}" srcId="{80D1E84E-365A-4D84-BDDB-E4A8AF62D396}" destId="{845054D0-E3F6-415F-B7D5-7527E2BB4915}" srcOrd="3" destOrd="0" parTransId="{EACA597E-BC39-403D-BF77-34E0072EA944}" sibTransId="{E177D02A-61CC-43B9-B83E-40AF934A20DE}"/>
    <dgm:cxn modelId="{AC5C46DC-77D8-4682-A0B7-F9EA426D41F6}" type="presOf" srcId="{212BDBAB-E2DF-4817-918A-E6E802F90826}" destId="{F0991499-46F2-41FC-966C-59F4D8729C22}" srcOrd="0" destOrd="0" presId="urn:microsoft.com/office/officeart/2005/8/layout/orgChart1"/>
    <dgm:cxn modelId="{CAE4DB1E-C1FE-41B1-8636-F302F4A5B92A}" type="presOf" srcId="{845054D0-E3F6-415F-B7D5-7527E2BB4915}" destId="{8A7D290E-A260-4375-BD15-B24F6C52E3E4}" srcOrd="0" destOrd="0" presId="urn:microsoft.com/office/officeart/2005/8/layout/orgChart1"/>
    <dgm:cxn modelId="{4056E1A7-0D3F-4416-8766-7ACBEF358D64}" type="presOf" srcId="{3B8734AF-4F00-4AEC-B7DB-8C19511B4513}" destId="{AC12CE9D-4817-4E6D-9589-59A4722F1665}" srcOrd="1" destOrd="0" presId="urn:microsoft.com/office/officeart/2005/8/layout/orgChart1"/>
    <dgm:cxn modelId="{8B86AD76-CDC3-49DC-A1D9-FC3D93224FB7}" type="presOf" srcId="{FCCDDAE5-C487-44F2-9D32-B0B172583A86}" destId="{33D3264D-9CB7-4771-B4F2-E2772D239657}" srcOrd="0" destOrd="0" presId="urn:microsoft.com/office/officeart/2005/8/layout/orgChart1"/>
    <dgm:cxn modelId="{1233340A-9FA8-4BB8-AF9D-CF0E7D4B5157}" type="presOf" srcId="{628A4ADF-9519-466E-9292-E124D3586E49}" destId="{4282704D-6295-4181-B3F1-2A75882F9EA1}" srcOrd="1" destOrd="0" presId="urn:microsoft.com/office/officeart/2005/8/layout/orgChart1"/>
    <dgm:cxn modelId="{125AAD78-51E0-485A-BC4B-B113FA18D0FB}" type="presOf" srcId="{9B59CA9A-082B-425D-B209-D3E49513952A}" destId="{83A13240-0AE4-4E73-B8EB-3E93689B6DD6}" srcOrd="0" destOrd="0" presId="urn:microsoft.com/office/officeart/2005/8/layout/orgChart1"/>
    <dgm:cxn modelId="{DCFCA81A-1D26-44B6-B9ED-FD5E51C96B23}" type="presOf" srcId="{F4D07372-0970-4569-95F8-4AB5FAEDD350}" destId="{1E16ABCC-C8D1-42BA-9AE6-DE7F2723FB05}" srcOrd="0" destOrd="0" presId="urn:microsoft.com/office/officeart/2005/8/layout/orgChart1"/>
    <dgm:cxn modelId="{B029C0A0-643E-46CF-890D-5FB5F7827C6A}" type="presOf" srcId="{441FC056-ABC1-4026-AC5C-E452722EB362}" destId="{78FE9257-B00D-40EA-A244-57643537D0B8}" srcOrd="1" destOrd="0" presId="urn:microsoft.com/office/officeart/2005/8/layout/orgChart1"/>
    <dgm:cxn modelId="{8AC200EF-327A-4AB5-B4B5-087685D632D9}" type="presOf" srcId="{9B33F9E3-3F18-470C-86A1-C306CC9D549D}" destId="{9CE2A84C-31A0-4A0F-8D00-4C41F2A31EF7}" srcOrd="0" destOrd="0" presId="urn:microsoft.com/office/officeart/2005/8/layout/orgChart1"/>
    <dgm:cxn modelId="{2555D827-AA41-48F9-8740-954EDCB25DE0}" srcId="{80D1E84E-365A-4D84-BDDB-E4A8AF62D396}" destId="{0B6BE91F-FDA2-46CB-BE2F-AEFFC112E50D}" srcOrd="4" destOrd="0" parTransId="{F4D07372-0970-4569-95F8-4AB5FAEDD350}" sibTransId="{CBEC85AE-F3A0-4B92-9F4B-4A646D4E224E}"/>
    <dgm:cxn modelId="{EAB4DEF0-8CB8-4A0D-AE42-B69F88EC507C}" type="presOf" srcId="{80D1E84E-365A-4D84-BDDB-E4A8AF62D396}" destId="{812FA327-B547-4FDC-A90E-310A544DC20E}" srcOrd="1" destOrd="0" presId="urn:microsoft.com/office/officeart/2005/8/layout/orgChart1"/>
    <dgm:cxn modelId="{5A41585A-889E-4C6E-B1C1-EA0EFB8E10E9}" type="presOf" srcId="{EE5C1202-9112-4037-8287-AE1A91D2588E}" destId="{C5FE8D98-3BC0-479D-B5EE-92AB09ED4964}" srcOrd="0" destOrd="0" presId="urn:microsoft.com/office/officeart/2005/8/layout/orgChart1"/>
    <dgm:cxn modelId="{C5FD5BFE-D8B4-4398-A715-4A5FC5DE74A5}" type="presOf" srcId="{8D85E7C1-8D20-4C04-BF51-986D56D2A4B4}" destId="{BEB8F680-DD17-4638-85E8-7A23AB01EB54}" srcOrd="0" destOrd="0" presId="urn:microsoft.com/office/officeart/2005/8/layout/orgChart1"/>
    <dgm:cxn modelId="{4DF2C028-8997-4130-A8A1-9ACFD4F987BD}" type="presOf" srcId="{D64F1734-BFBA-45F7-9DC8-6C48DF6C767C}" destId="{83D10645-8B0B-48B1-8787-7AE94CAC1BF8}" srcOrd="0" destOrd="0" presId="urn:microsoft.com/office/officeart/2005/8/layout/orgChart1"/>
    <dgm:cxn modelId="{EEE41C99-03C8-4F2D-B470-2CF1DC340198}" srcId="{441FC056-ABC1-4026-AC5C-E452722EB362}" destId="{AD4E67AE-8BCB-4280-8B84-21970AAF05D6}" srcOrd="1" destOrd="0" parTransId="{212BDBAB-E2DF-4817-918A-E6E802F90826}" sibTransId="{E45352C0-4FED-4A32-B67C-52FA171912D9}"/>
    <dgm:cxn modelId="{7EF9D759-1B00-4D29-BEFE-7C4E4888E3E0}" type="presOf" srcId="{56FD7E14-AE15-4E39-9C12-A51CCE1B95B4}" destId="{4A6D7FF9-5F4B-4C7E-B628-E91800575B79}" srcOrd="0" destOrd="0" presId="urn:microsoft.com/office/officeart/2005/8/layout/orgChart1"/>
    <dgm:cxn modelId="{82FEAAFF-EB4D-4B7F-9753-A210EAED41CE}" type="presOf" srcId="{845054D0-E3F6-415F-B7D5-7527E2BB4915}" destId="{E3E2AAA0-F846-42E7-A718-30F02A5DCC3D}" srcOrd="1" destOrd="0" presId="urn:microsoft.com/office/officeart/2005/8/layout/orgChart1"/>
    <dgm:cxn modelId="{169A1F9D-5623-4EF4-BA19-2BC7FB0FCFCB}" type="presOf" srcId="{AD4E67AE-8BCB-4280-8B84-21970AAF05D6}" destId="{148DF23E-C3EF-4826-946D-346E0C99D64D}" srcOrd="0" destOrd="0" presId="urn:microsoft.com/office/officeart/2005/8/layout/orgChart1"/>
    <dgm:cxn modelId="{D63293F1-89F3-4058-8C77-D8FE82FEE90D}" type="presParOf" srcId="{BEB8F680-DD17-4638-85E8-7A23AB01EB54}" destId="{B91CDF03-A9B6-4626-9D13-74B70A1DF0A7}" srcOrd="0" destOrd="0" presId="urn:microsoft.com/office/officeart/2005/8/layout/orgChart1"/>
    <dgm:cxn modelId="{9F7CB2A2-C4EE-4385-A92A-E1378D37DF02}" type="presParOf" srcId="{B91CDF03-A9B6-4626-9D13-74B70A1DF0A7}" destId="{5A992BA6-36FC-423C-97BE-7DCC348B17EC}" srcOrd="0" destOrd="0" presId="urn:microsoft.com/office/officeart/2005/8/layout/orgChart1"/>
    <dgm:cxn modelId="{EF29453A-F6CE-4FB4-98FB-B43C770128E2}" type="presParOf" srcId="{5A992BA6-36FC-423C-97BE-7DCC348B17EC}" destId="{8CB40A51-A3ED-441B-BC59-DC6AAB99DFF2}" srcOrd="0" destOrd="0" presId="urn:microsoft.com/office/officeart/2005/8/layout/orgChart1"/>
    <dgm:cxn modelId="{DC9F6414-C1B2-4335-A8E6-313608BBA4E7}" type="presParOf" srcId="{5A992BA6-36FC-423C-97BE-7DCC348B17EC}" destId="{812FA327-B547-4FDC-A90E-310A544DC20E}" srcOrd="1" destOrd="0" presId="urn:microsoft.com/office/officeart/2005/8/layout/orgChart1"/>
    <dgm:cxn modelId="{51FBB104-D0FD-4A00-8A87-09B6D2195367}" type="presParOf" srcId="{B91CDF03-A9B6-4626-9D13-74B70A1DF0A7}" destId="{D02A4C8B-C7E8-4D49-B961-AB79E25131B2}" srcOrd="1" destOrd="0" presId="urn:microsoft.com/office/officeart/2005/8/layout/orgChart1"/>
    <dgm:cxn modelId="{AB4A7B71-9EB8-4E74-A5C9-BC36D3B66453}" type="presParOf" srcId="{D02A4C8B-C7E8-4D49-B961-AB79E25131B2}" destId="{1E16ABCC-C8D1-42BA-9AE6-DE7F2723FB05}" srcOrd="0" destOrd="0" presId="urn:microsoft.com/office/officeart/2005/8/layout/orgChart1"/>
    <dgm:cxn modelId="{EC5F45AB-3324-4CC2-BD4D-1B07794DD29F}" type="presParOf" srcId="{D02A4C8B-C7E8-4D49-B961-AB79E25131B2}" destId="{86073180-2637-411F-819E-509BEE554D9E}" srcOrd="1" destOrd="0" presId="urn:microsoft.com/office/officeart/2005/8/layout/orgChart1"/>
    <dgm:cxn modelId="{A9DECB29-58FA-45DA-8321-A292D1B9E9D2}" type="presParOf" srcId="{86073180-2637-411F-819E-509BEE554D9E}" destId="{316C158E-10CD-4394-A1E7-1E342AEEB5EA}" srcOrd="0" destOrd="0" presId="urn:microsoft.com/office/officeart/2005/8/layout/orgChart1"/>
    <dgm:cxn modelId="{6F8B0285-00ED-4024-ACD1-C188BDADB693}" type="presParOf" srcId="{316C158E-10CD-4394-A1E7-1E342AEEB5EA}" destId="{472447C0-7F0D-4321-84FD-E2149F743BAF}" srcOrd="0" destOrd="0" presId="urn:microsoft.com/office/officeart/2005/8/layout/orgChart1"/>
    <dgm:cxn modelId="{605C967C-EA58-4AD0-A96E-E52C899BB94F}" type="presParOf" srcId="{316C158E-10CD-4394-A1E7-1E342AEEB5EA}" destId="{C7ECEBE7-3D63-4601-B47A-235DD91EC5CF}" srcOrd="1" destOrd="0" presId="urn:microsoft.com/office/officeart/2005/8/layout/orgChart1"/>
    <dgm:cxn modelId="{A3158D35-C9BB-45DC-BA3C-BBA78C4AFA53}" type="presParOf" srcId="{86073180-2637-411F-819E-509BEE554D9E}" destId="{A8EA3E9A-9248-4179-A52A-767B4C7AC9A7}" srcOrd="1" destOrd="0" presId="urn:microsoft.com/office/officeart/2005/8/layout/orgChart1"/>
    <dgm:cxn modelId="{EF05317F-4F01-4040-8F82-883325F7502A}" type="presParOf" srcId="{86073180-2637-411F-819E-509BEE554D9E}" destId="{F4E7A54B-9419-46B1-B070-79200B9BCEC9}" srcOrd="2" destOrd="0" presId="urn:microsoft.com/office/officeart/2005/8/layout/orgChart1"/>
    <dgm:cxn modelId="{66251383-B6C9-4EA7-8A7F-94F998DC9BBC}" type="presParOf" srcId="{B91CDF03-A9B6-4626-9D13-74B70A1DF0A7}" destId="{3395F23F-DE5D-4869-B059-C280C76B1F64}" srcOrd="2" destOrd="0" presId="urn:microsoft.com/office/officeart/2005/8/layout/orgChart1"/>
    <dgm:cxn modelId="{68C9A1C4-2EEF-4DA5-881C-95253C8BA8F9}" type="presParOf" srcId="{3395F23F-DE5D-4869-B059-C280C76B1F64}" destId="{95D062D0-CB67-41A7-9B83-7C2617598DCC}" srcOrd="0" destOrd="0" presId="urn:microsoft.com/office/officeart/2005/8/layout/orgChart1"/>
    <dgm:cxn modelId="{F95A5365-A1CF-4E68-8E10-AF528AEF7710}" type="presParOf" srcId="{3395F23F-DE5D-4869-B059-C280C76B1F64}" destId="{68900F8F-8247-4DCA-A468-7BD39E94EBDE}" srcOrd="1" destOrd="0" presId="urn:microsoft.com/office/officeart/2005/8/layout/orgChart1"/>
    <dgm:cxn modelId="{F6C5C17C-4E39-4B4B-8856-C03DE9010623}" type="presParOf" srcId="{68900F8F-8247-4DCA-A468-7BD39E94EBDE}" destId="{06DDFF77-9AAE-441B-AA2D-2244D137D2C0}" srcOrd="0" destOrd="0" presId="urn:microsoft.com/office/officeart/2005/8/layout/orgChart1"/>
    <dgm:cxn modelId="{9CFCCD7A-391B-4C32-B529-2FD6782968EB}" type="presParOf" srcId="{06DDFF77-9AAE-441B-AA2D-2244D137D2C0}" destId="{9CE2A84C-31A0-4A0F-8D00-4C41F2A31EF7}" srcOrd="0" destOrd="0" presId="urn:microsoft.com/office/officeart/2005/8/layout/orgChart1"/>
    <dgm:cxn modelId="{AFFE5613-7529-4420-A9E8-574B3E09D179}" type="presParOf" srcId="{06DDFF77-9AAE-441B-AA2D-2244D137D2C0}" destId="{8F438B85-1B1D-42D0-B33D-EA3A2E1038BF}" srcOrd="1" destOrd="0" presId="urn:microsoft.com/office/officeart/2005/8/layout/orgChart1"/>
    <dgm:cxn modelId="{7FD23DB5-BE92-4D32-B131-B5758AD7B874}" type="presParOf" srcId="{68900F8F-8247-4DCA-A468-7BD39E94EBDE}" destId="{6ABDFD91-538B-4108-9C6F-0F805D5F65FD}" srcOrd="1" destOrd="0" presId="urn:microsoft.com/office/officeart/2005/8/layout/orgChart1"/>
    <dgm:cxn modelId="{FE098DE4-EDAC-457A-85A3-19411A7A13BD}" type="presParOf" srcId="{6ABDFD91-538B-4108-9C6F-0F805D5F65FD}" destId="{1407DDA8-66F5-44E1-9803-C658AD5CEDDA}" srcOrd="0" destOrd="0" presId="urn:microsoft.com/office/officeart/2005/8/layout/orgChart1"/>
    <dgm:cxn modelId="{16C26050-A8F9-4EA3-9226-81929164AC84}" type="presParOf" srcId="{6ABDFD91-538B-4108-9C6F-0F805D5F65FD}" destId="{A4334499-1031-433E-BCCB-78AE1CDA7346}" srcOrd="1" destOrd="0" presId="urn:microsoft.com/office/officeart/2005/8/layout/orgChart1"/>
    <dgm:cxn modelId="{173E0054-D085-49BD-BC6B-EEB3E77BFA1B}" type="presParOf" srcId="{A4334499-1031-433E-BCCB-78AE1CDA7346}" destId="{6277EC44-EED1-438E-93ED-45AF26968D3A}" srcOrd="0" destOrd="0" presId="urn:microsoft.com/office/officeart/2005/8/layout/orgChart1"/>
    <dgm:cxn modelId="{16928CB2-CE9F-4472-9CAE-C92B6E42FC79}" type="presParOf" srcId="{6277EC44-EED1-438E-93ED-45AF26968D3A}" destId="{A489ADD7-96E4-4F2D-AED8-995CF1C33202}" srcOrd="0" destOrd="0" presId="urn:microsoft.com/office/officeart/2005/8/layout/orgChart1"/>
    <dgm:cxn modelId="{F35AA72B-0745-4DC4-A56A-C1A0A0C37517}" type="presParOf" srcId="{6277EC44-EED1-438E-93ED-45AF26968D3A}" destId="{78FE9257-B00D-40EA-A244-57643537D0B8}" srcOrd="1" destOrd="0" presId="urn:microsoft.com/office/officeart/2005/8/layout/orgChart1"/>
    <dgm:cxn modelId="{EC3EC90E-560C-47F1-A6B8-872DD5206EB1}" type="presParOf" srcId="{A4334499-1031-433E-BCCB-78AE1CDA7346}" destId="{9C041289-F735-4858-BF89-2CBBFE2F8BC4}" srcOrd="1" destOrd="0" presId="urn:microsoft.com/office/officeart/2005/8/layout/orgChart1"/>
    <dgm:cxn modelId="{480CA017-2012-43E1-8986-43E030A9934A}" type="presParOf" srcId="{9C041289-F735-4858-BF89-2CBBFE2F8BC4}" destId="{F0991499-46F2-41FC-966C-59F4D8729C22}" srcOrd="0" destOrd="0" presId="urn:microsoft.com/office/officeart/2005/8/layout/orgChart1"/>
    <dgm:cxn modelId="{2171B087-5066-40F4-95D7-C66F84A84564}" type="presParOf" srcId="{9C041289-F735-4858-BF89-2CBBFE2F8BC4}" destId="{DE6BE1B2-0E0E-407B-B273-1AE9FAA21332}" srcOrd="1" destOrd="0" presId="urn:microsoft.com/office/officeart/2005/8/layout/orgChart1"/>
    <dgm:cxn modelId="{2ED75EFB-4246-4451-8079-D76C6195D490}" type="presParOf" srcId="{DE6BE1B2-0E0E-407B-B273-1AE9FAA21332}" destId="{BD5C2445-908C-4199-83D0-410C21A4E7F6}" srcOrd="0" destOrd="0" presId="urn:microsoft.com/office/officeart/2005/8/layout/orgChart1"/>
    <dgm:cxn modelId="{579B3590-EE69-4E71-87DA-0C6B840FF7E8}" type="presParOf" srcId="{BD5C2445-908C-4199-83D0-410C21A4E7F6}" destId="{148DF23E-C3EF-4826-946D-346E0C99D64D}" srcOrd="0" destOrd="0" presId="urn:microsoft.com/office/officeart/2005/8/layout/orgChart1"/>
    <dgm:cxn modelId="{61A6F0F8-5D57-49D7-B65C-76F787065624}" type="presParOf" srcId="{BD5C2445-908C-4199-83D0-410C21A4E7F6}" destId="{E7B4915F-8C60-4D55-99A9-997326E762CD}" srcOrd="1" destOrd="0" presId="urn:microsoft.com/office/officeart/2005/8/layout/orgChart1"/>
    <dgm:cxn modelId="{5B6F9141-F3E3-43D7-972F-72B124284748}" type="presParOf" srcId="{DE6BE1B2-0E0E-407B-B273-1AE9FAA21332}" destId="{DBC5AB02-EA6D-44EF-96BC-71DD2B1500F5}" srcOrd="1" destOrd="0" presId="urn:microsoft.com/office/officeart/2005/8/layout/orgChart1"/>
    <dgm:cxn modelId="{9B8A66BE-65D2-48BB-A8A7-7C69711BFA1C}" type="presParOf" srcId="{DE6BE1B2-0E0E-407B-B273-1AE9FAA21332}" destId="{98A737A4-6913-4DC9-A481-62BB96946FA7}" srcOrd="2" destOrd="0" presId="urn:microsoft.com/office/officeart/2005/8/layout/orgChart1"/>
    <dgm:cxn modelId="{BAE51D3E-7338-40FB-8732-6E5844F98850}" type="presParOf" srcId="{A4334499-1031-433E-BCCB-78AE1CDA7346}" destId="{02E05FBE-9426-4DA0-9814-10DACC912D29}" srcOrd="2" destOrd="0" presId="urn:microsoft.com/office/officeart/2005/8/layout/orgChart1"/>
    <dgm:cxn modelId="{8B8E8C77-2F02-4D2A-A2C8-6CDF1F6D7C2E}" type="presParOf" srcId="{02E05FBE-9426-4DA0-9814-10DACC912D29}" destId="{C5FE8D98-3BC0-479D-B5EE-92AB09ED4964}" srcOrd="0" destOrd="0" presId="urn:microsoft.com/office/officeart/2005/8/layout/orgChart1"/>
    <dgm:cxn modelId="{E1281930-3776-4970-ADB3-460F255D8545}" type="presParOf" srcId="{02E05FBE-9426-4DA0-9814-10DACC912D29}" destId="{A26AC765-32D1-4409-830C-513A9C9010CA}" srcOrd="1" destOrd="0" presId="urn:microsoft.com/office/officeart/2005/8/layout/orgChart1"/>
    <dgm:cxn modelId="{C1841968-675E-4803-A7CD-05D1E04C9F1F}" type="presParOf" srcId="{A26AC765-32D1-4409-830C-513A9C9010CA}" destId="{1A356014-AC40-427D-96AF-9E2DA22B9035}" srcOrd="0" destOrd="0" presId="urn:microsoft.com/office/officeart/2005/8/layout/orgChart1"/>
    <dgm:cxn modelId="{3C8EF3D3-7679-448F-B474-5D1565559F56}" type="presParOf" srcId="{1A356014-AC40-427D-96AF-9E2DA22B9035}" destId="{AE2D13CA-B0FF-44EC-8F09-9A8699A0EE1C}" srcOrd="0" destOrd="0" presId="urn:microsoft.com/office/officeart/2005/8/layout/orgChart1"/>
    <dgm:cxn modelId="{9BD6DDC5-4EE0-4C83-A0A5-80E90EFBFC2F}" type="presParOf" srcId="{1A356014-AC40-427D-96AF-9E2DA22B9035}" destId="{AC12CE9D-4817-4E6D-9589-59A4722F1665}" srcOrd="1" destOrd="0" presId="urn:microsoft.com/office/officeart/2005/8/layout/orgChart1"/>
    <dgm:cxn modelId="{BC0A566C-1F15-4EE5-84F4-1E5227456146}" type="presParOf" srcId="{A26AC765-32D1-4409-830C-513A9C9010CA}" destId="{B3464F7A-E4CB-4098-919C-F80603B40BE0}" srcOrd="1" destOrd="0" presId="urn:microsoft.com/office/officeart/2005/8/layout/orgChart1"/>
    <dgm:cxn modelId="{074D6162-1EF3-4D44-A206-EE6B9389C696}" type="presParOf" srcId="{A26AC765-32D1-4409-830C-513A9C9010CA}" destId="{DC918886-39A7-442B-84C1-A4E80B4EC3F9}" srcOrd="2" destOrd="0" presId="urn:microsoft.com/office/officeart/2005/8/layout/orgChart1"/>
    <dgm:cxn modelId="{13C7685F-92CC-4BA6-8204-0ADF361D4D6D}" type="presParOf" srcId="{68900F8F-8247-4DCA-A468-7BD39E94EBDE}" destId="{BEF3F93D-134A-47BB-A20E-F8AEBF302F79}" srcOrd="2" destOrd="0" presId="urn:microsoft.com/office/officeart/2005/8/layout/orgChart1"/>
    <dgm:cxn modelId="{A5706418-843D-492A-886B-EA699D97CA17}" type="presParOf" srcId="{3395F23F-DE5D-4869-B059-C280C76B1F64}" destId="{4A6D7FF9-5F4B-4C7E-B628-E91800575B79}" srcOrd="2" destOrd="0" presId="urn:microsoft.com/office/officeart/2005/8/layout/orgChart1"/>
    <dgm:cxn modelId="{2534C9BF-43A3-42AD-8196-67733BD19250}" type="presParOf" srcId="{3395F23F-DE5D-4869-B059-C280C76B1F64}" destId="{9EBB9CE8-27E0-4738-B176-020F6DB2E848}" srcOrd="3" destOrd="0" presId="urn:microsoft.com/office/officeart/2005/8/layout/orgChart1"/>
    <dgm:cxn modelId="{502BF4FB-6187-46B2-AC71-A1FAC47179BD}" type="presParOf" srcId="{9EBB9CE8-27E0-4738-B176-020F6DB2E848}" destId="{253D6FB7-4A8D-428A-A240-6D5EEB71DA61}" srcOrd="0" destOrd="0" presId="urn:microsoft.com/office/officeart/2005/8/layout/orgChart1"/>
    <dgm:cxn modelId="{BD7354C2-9F1E-458C-9A05-AEBE7B93BBC0}" type="presParOf" srcId="{253D6FB7-4A8D-428A-A240-6D5EEB71DA61}" destId="{33D3264D-9CB7-4771-B4F2-E2772D239657}" srcOrd="0" destOrd="0" presId="urn:microsoft.com/office/officeart/2005/8/layout/orgChart1"/>
    <dgm:cxn modelId="{A8BF5E08-8D1D-44E0-9E64-7BE5EE49CE45}" type="presParOf" srcId="{253D6FB7-4A8D-428A-A240-6D5EEB71DA61}" destId="{F35EB349-12CB-4236-AFD8-BCD471F076F5}" srcOrd="1" destOrd="0" presId="urn:microsoft.com/office/officeart/2005/8/layout/orgChart1"/>
    <dgm:cxn modelId="{812A80E8-21CF-4443-96FE-AAAFF2669C2E}" type="presParOf" srcId="{9EBB9CE8-27E0-4738-B176-020F6DB2E848}" destId="{9509B68E-278E-4E5F-BE1B-EEA1BB28D7A7}" srcOrd="1" destOrd="0" presId="urn:microsoft.com/office/officeart/2005/8/layout/orgChart1"/>
    <dgm:cxn modelId="{844E3C22-843A-4DF3-91C7-CC6FF519D7B6}" type="presParOf" srcId="{9509B68E-278E-4E5F-BE1B-EEA1BB28D7A7}" destId="{83D10645-8B0B-48B1-8787-7AE94CAC1BF8}" srcOrd="0" destOrd="0" presId="urn:microsoft.com/office/officeart/2005/8/layout/orgChart1"/>
    <dgm:cxn modelId="{192931F9-556F-4891-AE2B-A31205739FC3}" type="presParOf" srcId="{9509B68E-278E-4E5F-BE1B-EEA1BB28D7A7}" destId="{D1128BD7-7D83-40D6-8C79-07D8F328296C}" srcOrd="1" destOrd="0" presId="urn:microsoft.com/office/officeart/2005/8/layout/orgChart1"/>
    <dgm:cxn modelId="{34A30F81-589D-44A0-854A-648B2A0C4B10}" type="presParOf" srcId="{D1128BD7-7D83-40D6-8C79-07D8F328296C}" destId="{31DFA682-9A08-4162-804A-24260FE43C04}" srcOrd="0" destOrd="0" presId="urn:microsoft.com/office/officeart/2005/8/layout/orgChart1"/>
    <dgm:cxn modelId="{6A712ADF-C219-4C07-B53E-38F032586F17}" type="presParOf" srcId="{31DFA682-9A08-4162-804A-24260FE43C04}" destId="{FB27B8AC-5F00-4B14-8260-BE2338FC15CF}" srcOrd="0" destOrd="0" presId="urn:microsoft.com/office/officeart/2005/8/layout/orgChart1"/>
    <dgm:cxn modelId="{4B7AC04B-CCCD-41F8-B524-9EBE661E41B9}" type="presParOf" srcId="{31DFA682-9A08-4162-804A-24260FE43C04}" destId="{4282704D-6295-4181-B3F1-2A75882F9EA1}" srcOrd="1" destOrd="0" presId="urn:microsoft.com/office/officeart/2005/8/layout/orgChart1"/>
    <dgm:cxn modelId="{BCA6BBF5-E286-40A2-8C3A-1632FDB292C1}" type="presParOf" srcId="{D1128BD7-7D83-40D6-8C79-07D8F328296C}" destId="{65F34D8C-BA80-4B7E-916D-CD9D8C87D064}" srcOrd="1" destOrd="0" presId="urn:microsoft.com/office/officeart/2005/8/layout/orgChart1"/>
    <dgm:cxn modelId="{2F56F1F4-7069-439A-B30D-55ACD211CC92}" type="presParOf" srcId="{D1128BD7-7D83-40D6-8C79-07D8F328296C}" destId="{0AEED69F-3288-4CBA-9405-8188D9A4EC5E}" srcOrd="2" destOrd="0" presId="urn:microsoft.com/office/officeart/2005/8/layout/orgChart1"/>
    <dgm:cxn modelId="{10D1F365-1EBB-441F-9022-E42C520DDC3F}" type="presParOf" srcId="{9509B68E-278E-4E5F-BE1B-EEA1BB28D7A7}" destId="{B12D1CEE-4A32-4290-9080-B10B7241E03C}" srcOrd="2" destOrd="0" presId="urn:microsoft.com/office/officeart/2005/8/layout/orgChart1"/>
    <dgm:cxn modelId="{50B03D01-1E08-4E92-B5E8-617964221235}" type="presParOf" srcId="{9509B68E-278E-4E5F-BE1B-EEA1BB28D7A7}" destId="{6C1EFF0A-4FD8-4498-ABB0-C67A41E3D688}" srcOrd="3" destOrd="0" presId="urn:microsoft.com/office/officeart/2005/8/layout/orgChart1"/>
    <dgm:cxn modelId="{0CAFE469-6FFE-42F8-B5E2-134D284D8BE0}" type="presParOf" srcId="{6C1EFF0A-4FD8-4498-ABB0-C67A41E3D688}" destId="{F5CCF185-D1D9-4B86-8E85-45F2DE38C5EF}" srcOrd="0" destOrd="0" presId="urn:microsoft.com/office/officeart/2005/8/layout/orgChart1"/>
    <dgm:cxn modelId="{1A6EF73B-BB38-4E2C-AC6E-5CDDE9AD93ED}" type="presParOf" srcId="{F5CCF185-D1D9-4B86-8E85-45F2DE38C5EF}" destId="{11506254-2DE7-4BD5-87C8-41C11F5EFD7C}" srcOrd="0" destOrd="0" presId="urn:microsoft.com/office/officeart/2005/8/layout/orgChart1"/>
    <dgm:cxn modelId="{CBA3208B-78D8-42CE-9A72-F5F0347AAEAC}" type="presParOf" srcId="{F5CCF185-D1D9-4B86-8E85-45F2DE38C5EF}" destId="{0E2D340F-645E-4438-A352-4F300BB9FBAB}" srcOrd="1" destOrd="0" presId="urn:microsoft.com/office/officeart/2005/8/layout/orgChart1"/>
    <dgm:cxn modelId="{E40AA1F7-AE77-4FCD-A792-04F0FBD7ED50}" type="presParOf" srcId="{6C1EFF0A-4FD8-4498-ABB0-C67A41E3D688}" destId="{628E0191-7D72-4DD7-91AD-7E37FB4F1D81}" srcOrd="1" destOrd="0" presId="urn:microsoft.com/office/officeart/2005/8/layout/orgChart1"/>
    <dgm:cxn modelId="{A6D6674F-F016-4AA1-9386-A28019E51D4B}" type="presParOf" srcId="{6C1EFF0A-4FD8-4498-ABB0-C67A41E3D688}" destId="{CC4EC88D-3B90-40AE-8C4D-E12E2AE4C740}" srcOrd="2" destOrd="0" presId="urn:microsoft.com/office/officeart/2005/8/layout/orgChart1"/>
    <dgm:cxn modelId="{E43150B8-8D82-4893-9708-E4E52C89555D}" type="presParOf" srcId="{9509B68E-278E-4E5F-BE1B-EEA1BB28D7A7}" destId="{94AB169B-48A2-4491-8DCB-F8590720BFD6}" srcOrd="4" destOrd="0" presId="urn:microsoft.com/office/officeart/2005/8/layout/orgChart1"/>
    <dgm:cxn modelId="{73CE557B-E148-40CC-8944-744B0771FD96}" type="presParOf" srcId="{9509B68E-278E-4E5F-BE1B-EEA1BB28D7A7}" destId="{8EDCDC76-7EE1-44A6-9A08-ABA426D2F2AE}" srcOrd="5" destOrd="0" presId="urn:microsoft.com/office/officeart/2005/8/layout/orgChart1"/>
    <dgm:cxn modelId="{3DF4F4B8-2FC2-4A78-B42C-B1CDCF00A0D2}" type="presParOf" srcId="{8EDCDC76-7EE1-44A6-9A08-ABA426D2F2AE}" destId="{D8674DC0-9DEB-4A7C-91C2-CACC437FC8DD}" srcOrd="0" destOrd="0" presId="urn:microsoft.com/office/officeart/2005/8/layout/orgChart1"/>
    <dgm:cxn modelId="{B02A3BD7-5716-4090-95CB-7091D761DCF9}" type="presParOf" srcId="{D8674DC0-9DEB-4A7C-91C2-CACC437FC8DD}" destId="{DEB65436-D3EB-4D11-9EA5-E38FAFA5AC6D}" srcOrd="0" destOrd="0" presId="urn:microsoft.com/office/officeart/2005/8/layout/orgChart1"/>
    <dgm:cxn modelId="{CB6546F6-1B3B-408B-AEE1-7BD4BED56034}" type="presParOf" srcId="{D8674DC0-9DEB-4A7C-91C2-CACC437FC8DD}" destId="{AA28D3BF-1774-4643-9BD4-959B3BB08FB9}" srcOrd="1" destOrd="0" presId="urn:microsoft.com/office/officeart/2005/8/layout/orgChart1"/>
    <dgm:cxn modelId="{477E09B4-6D2D-443E-8248-8082D0EF74DC}" type="presParOf" srcId="{8EDCDC76-7EE1-44A6-9A08-ABA426D2F2AE}" destId="{FC18BEBA-F147-4F36-8FDB-A4E501E8B659}" srcOrd="1" destOrd="0" presId="urn:microsoft.com/office/officeart/2005/8/layout/orgChart1"/>
    <dgm:cxn modelId="{C86CAA45-D1B3-4D20-A5C2-B55FCC0DF9F2}" type="presParOf" srcId="{8EDCDC76-7EE1-44A6-9A08-ABA426D2F2AE}" destId="{6E93F0BB-5B33-49D1-BAEF-845A48214BDF}" srcOrd="2" destOrd="0" presId="urn:microsoft.com/office/officeart/2005/8/layout/orgChart1"/>
    <dgm:cxn modelId="{11752E61-CCCD-4208-A732-8DECA4C64B2D}" type="presParOf" srcId="{9EBB9CE8-27E0-4738-B176-020F6DB2E848}" destId="{FA189C60-044F-4CF2-8C8C-D53CDE6272F3}" srcOrd="2" destOrd="0" presId="urn:microsoft.com/office/officeart/2005/8/layout/orgChart1"/>
    <dgm:cxn modelId="{2A96F120-4E04-4BFA-8728-8D753B4636DB}" type="presParOf" srcId="{3395F23F-DE5D-4869-B059-C280C76B1F64}" destId="{83A13240-0AE4-4E73-B8EB-3E93689B6DD6}" srcOrd="4" destOrd="0" presId="urn:microsoft.com/office/officeart/2005/8/layout/orgChart1"/>
    <dgm:cxn modelId="{27A13ED9-0274-4553-8AF4-F51FEAA8BC83}" type="presParOf" srcId="{3395F23F-DE5D-4869-B059-C280C76B1F64}" destId="{3B2784A4-1CAC-41A5-A772-42D03D811022}" srcOrd="5" destOrd="0" presId="urn:microsoft.com/office/officeart/2005/8/layout/orgChart1"/>
    <dgm:cxn modelId="{70026454-85DC-4F87-8B5B-ABADA0FE6636}" type="presParOf" srcId="{3B2784A4-1CAC-41A5-A772-42D03D811022}" destId="{7F15401C-3545-4B77-9F41-24E8F1D82A61}" srcOrd="0" destOrd="0" presId="urn:microsoft.com/office/officeart/2005/8/layout/orgChart1"/>
    <dgm:cxn modelId="{E7FA901A-97F0-4710-968B-4E428A2D6AD2}" type="presParOf" srcId="{7F15401C-3545-4B77-9F41-24E8F1D82A61}" destId="{2336CCBD-8E2B-4BDD-920C-BFB913BBFA08}" srcOrd="0" destOrd="0" presId="urn:microsoft.com/office/officeart/2005/8/layout/orgChart1"/>
    <dgm:cxn modelId="{56A651AA-CCFC-4119-90A7-6C2ED8EB5937}" type="presParOf" srcId="{7F15401C-3545-4B77-9F41-24E8F1D82A61}" destId="{6CBB8819-148F-475D-AEF2-A029285BF890}" srcOrd="1" destOrd="0" presId="urn:microsoft.com/office/officeart/2005/8/layout/orgChart1"/>
    <dgm:cxn modelId="{54988703-D5BB-4EC8-8E9A-87BB1FF70C2F}" type="presParOf" srcId="{3B2784A4-1CAC-41A5-A772-42D03D811022}" destId="{BB6E7AD5-34B0-4305-9CD9-70E46B6E9590}" srcOrd="1" destOrd="0" presId="urn:microsoft.com/office/officeart/2005/8/layout/orgChart1"/>
    <dgm:cxn modelId="{9F18D3B9-3255-495F-9D08-F27F284ABAC4}" type="presParOf" srcId="{3B2784A4-1CAC-41A5-A772-42D03D811022}" destId="{0A09B018-12B4-4E84-A86F-CDE3FA3C10BB}" srcOrd="2" destOrd="0" presId="urn:microsoft.com/office/officeart/2005/8/layout/orgChart1"/>
    <dgm:cxn modelId="{A48EC051-7AFE-4244-8B4C-B26BDB2EB369}" type="presParOf" srcId="{3395F23F-DE5D-4869-B059-C280C76B1F64}" destId="{06B3DE5B-98B7-42EF-B1F6-FDD485622D6C}" srcOrd="6" destOrd="0" presId="urn:microsoft.com/office/officeart/2005/8/layout/orgChart1"/>
    <dgm:cxn modelId="{1A14C4EA-6E19-4BF5-AF84-5F258993ABFD}" type="presParOf" srcId="{3395F23F-DE5D-4869-B059-C280C76B1F64}" destId="{28687470-2CC2-4CF2-A3F2-AD33358C404B}" srcOrd="7" destOrd="0" presId="urn:microsoft.com/office/officeart/2005/8/layout/orgChart1"/>
    <dgm:cxn modelId="{94DAA43E-74BE-4C96-AB8C-73D6B873A281}" type="presParOf" srcId="{28687470-2CC2-4CF2-A3F2-AD33358C404B}" destId="{7DC8EEC8-1E9D-4C3E-BAD5-276763C394F1}" srcOrd="0" destOrd="0" presId="urn:microsoft.com/office/officeart/2005/8/layout/orgChart1"/>
    <dgm:cxn modelId="{D58FA33F-C79A-4197-9DA5-1E19C06E9E96}" type="presParOf" srcId="{7DC8EEC8-1E9D-4C3E-BAD5-276763C394F1}" destId="{8A7D290E-A260-4375-BD15-B24F6C52E3E4}" srcOrd="0" destOrd="0" presId="urn:microsoft.com/office/officeart/2005/8/layout/orgChart1"/>
    <dgm:cxn modelId="{E23DE039-3711-42B0-8CF1-181F41AA485B}" type="presParOf" srcId="{7DC8EEC8-1E9D-4C3E-BAD5-276763C394F1}" destId="{E3E2AAA0-F846-42E7-A718-30F02A5DCC3D}" srcOrd="1" destOrd="0" presId="urn:microsoft.com/office/officeart/2005/8/layout/orgChart1"/>
    <dgm:cxn modelId="{C79A6C40-80BB-4FD8-86FB-251DB4F7307C}" type="presParOf" srcId="{28687470-2CC2-4CF2-A3F2-AD33358C404B}" destId="{ABDFC7FF-2EEC-40B4-946D-BA4F2595ADFE}" srcOrd="1" destOrd="0" presId="urn:microsoft.com/office/officeart/2005/8/layout/orgChart1"/>
    <dgm:cxn modelId="{370CDC13-364A-40E1-ACC7-EB7216C6006B}" type="presParOf" srcId="{28687470-2CC2-4CF2-A3F2-AD33358C404B}" destId="{24B7F1C6-7B4B-4484-9673-F95BA6F9D48F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3264</Words>
  <Characters>18609</Characters>
  <Application>Microsoft Office Word</Application>
  <DocSecurity>0</DocSecurity>
  <Lines>155</Lines>
  <Paragraphs>43</Paragraphs>
  <ScaleCrop>false</ScaleCrop>
  <Company/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211cab02</dc:creator>
  <cp:keywords/>
  <dc:description/>
  <cp:lastModifiedBy>211cab02</cp:lastModifiedBy>
  <cp:revision>1</cp:revision>
  <dcterms:created xsi:type="dcterms:W3CDTF">2010-10-01T04:55:00Z</dcterms:created>
  <dcterms:modified xsi:type="dcterms:W3CDTF">2010-10-01T04:59:00Z</dcterms:modified>
</cp:coreProperties>
</file>