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28" w:rsidRPr="00C27A05" w:rsidRDefault="00951E28" w:rsidP="00951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A05">
        <w:rPr>
          <w:rFonts w:ascii="Times New Roman" w:hAnsi="Times New Roman"/>
          <w:b/>
          <w:sz w:val="28"/>
          <w:szCs w:val="28"/>
        </w:rPr>
        <w:t>3. Научно-исследовательская работа</w:t>
      </w:r>
    </w:p>
    <w:p w:rsidR="00951E28" w:rsidRPr="00C27A05" w:rsidRDefault="00951E28" w:rsidP="00951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A05">
        <w:rPr>
          <w:rFonts w:ascii="Times New Roman" w:hAnsi="Times New Roman"/>
          <w:sz w:val="28"/>
          <w:szCs w:val="28"/>
        </w:rPr>
        <w:t xml:space="preserve">Ответственный – проректор по научной работе и международным связям </w:t>
      </w:r>
      <w:r w:rsidR="00C27A05">
        <w:rPr>
          <w:rFonts w:ascii="Times New Roman" w:hAnsi="Times New Roman"/>
          <w:sz w:val="28"/>
          <w:szCs w:val="28"/>
        </w:rPr>
        <w:t xml:space="preserve">(НР и МС) </w:t>
      </w:r>
      <w:r w:rsidRPr="00C27A05">
        <w:rPr>
          <w:rFonts w:ascii="Times New Roman" w:hAnsi="Times New Roman"/>
          <w:sz w:val="28"/>
          <w:szCs w:val="28"/>
        </w:rPr>
        <w:t>С. В. Бушуев</w:t>
      </w:r>
    </w:p>
    <w:p w:rsidR="00951E28" w:rsidRPr="005F4305" w:rsidRDefault="00951E28" w:rsidP="0095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78" w:type="dxa"/>
        <w:tblInd w:w="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685"/>
        <w:gridCol w:w="25"/>
        <w:gridCol w:w="3495"/>
        <w:gridCol w:w="38"/>
        <w:gridCol w:w="10"/>
        <w:gridCol w:w="2357"/>
        <w:gridCol w:w="53"/>
        <w:gridCol w:w="1836"/>
        <w:gridCol w:w="8"/>
        <w:gridCol w:w="2540"/>
        <w:gridCol w:w="12"/>
        <w:gridCol w:w="6"/>
        <w:gridCol w:w="2120"/>
        <w:gridCol w:w="1984"/>
      </w:tblGrid>
      <w:tr w:rsidR="00243737" w:rsidRPr="00951E28" w:rsidTr="00037614">
        <w:trPr>
          <w:gridBefore w:val="1"/>
          <w:wBefore w:w="9" w:type="dxa"/>
          <w:trHeight w:val="28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 xml:space="preserve">и/или измеримый </w:t>
            </w:r>
          </w:p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 xml:space="preserve">Примерные </w:t>
            </w:r>
          </w:p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затраты</w:t>
            </w:r>
          </w:p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E28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243737" w:rsidRPr="00951E28" w:rsidTr="00037614">
        <w:trPr>
          <w:gridBefore w:val="1"/>
          <w:wBefore w:w="9" w:type="dxa"/>
          <w:trHeight w:val="28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28" w:rsidRPr="00951E28" w:rsidRDefault="00951E28" w:rsidP="00951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243737" w:rsidRPr="00C27A0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356"/>
        </w:trPr>
        <w:tc>
          <w:tcPr>
            <w:tcW w:w="15169" w:type="dxa"/>
            <w:gridSpan w:val="14"/>
            <w:vAlign w:val="center"/>
          </w:tcPr>
          <w:p w:rsidR="00243737" w:rsidRPr="00892F85" w:rsidRDefault="00243737" w:rsidP="00892F8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892F85">
              <w:rPr>
                <w:b/>
                <w:sz w:val="26"/>
                <w:szCs w:val="26"/>
              </w:rPr>
              <w:t>Показатели мониторинга эффективности вуза:</w:t>
            </w:r>
          </w:p>
        </w:tc>
      </w:tr>
      <w:tr w:rsidR="00B6675B" w:rsidRPr="00C27A0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667"/>
        </w:trPr>
        <w:tc>
          <w:tcPr>
            <w:tcW w:w="15169" w:type="dxa"/>
            <w:gridSpan w:val="14"/>
            <w:vAlign w:val="center"/>
          </w:tcPr>
          <w:p w:rsidR="00B6675B" w:rsidRPr="00B6675B" w:rsidRDefault="00B6675B" w:rsidP="00B6675B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/>
                <w:sz w:val="26"/>
                <w:szCs w:val="26"/>
              </w:rPr>
            </w:pPr>
            <w:r w:rsidRPr="00892F85">
              <w:rPr>
                <w:b/>
                <w:sz w:val="26"/>
                <w:szCs w:val="26"/>
              </w:rPr>
              <w:t xml:space="preserve">Количество </w:t>
            </w:r>
            <w:r w:rsidR="006A6DE0">
              <w:rPr>
                <w:b/>
                <w:sz w:val="26"/>
                <w:szCs w:val="26"/>
              </w:rPr>
              <w:t xml:space="preserve">цитирований и </w:t>
            </w:r>
            <w:r w:rsidRPr="00892F85">
              <w:rPr>
                <w:b/>
                <w:sz w:val="26"/>
                <w:szCs w:val="26"/>
              </w:rPr>
              <w:t xml:space="preserve">публикаций в </w:t>
            </w:r>
            <w:proofErr w:type="spellStart"/>
            <w:r w:rsidRPr="00892F85">
              <w:rPr>
                <w:b/>
                <w:sz w:val="26"/>
                <w:szCs w:val="26"/>
              </w:rPr>
              <w:t>Web</w:t>
            </w:r>
            <w:proofErr w:type="spellEnd"/>
            <w:r w:rsidRPr="00892F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92F85">
              <w:rPr>
                <w:b/>
                <w:sz w:val="26"/>
                <w:szCs w:val="26"/>
              </w:rPr>
              <w:t>of</w:t>
            </w:r>
            <w:proofErr w:type="spellEnd"/>
            <w:r w:rsidRPr="00892F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92F85">
              <w:rPr>
                <w:b/>
                <w:sz w:val="26"/>
                <w:szCs w:val="26"/>
              </w:rPr>
              <w:t>Science</w:t>
            </w:r>
            <w:proofErr w:type="spellEnd"/>
            <w:r w:rsidR="00037614">
              <w:rPr>
                <w:b/>
                <w:sz w:val="26"/>
                <w:szCs w:val="26"/>
              </w:rPr>
              <w:t xml:space="preserve"> </w:t>
            </w:r>
            <w:r w:rsidRPr="00892F85">
              <w:rPr>
                <w:b/>
                <w:sz w:val="26"/>
                <w:szCs w:val="26"/>
              </w:rPr>
              <w:t>/</w:t>
            </w:r>
            <w:r w:rsidR="0003761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92F85">
              <w:rPr>
                <w:b/>
                <w:sz w:val="26"/>
                <w:szCs w:val="26"/>
              </w:rPr>
              <w:t>Scopus</w:t>
            </w:r>
            <w:proofErr w:type="spellEnd"/>
            <w:r w:rsidRPr="00892F85">
              <w:rPr>
                <w:b/>
                <w:sz w:val="26"/>
                <w:szCs w:val="26"/>
              </w:rPr>
              <w:t xml:space="preserve"> в расчете 2,5 публикаций на 100 НПР</w:t>
            </w:r>
          </w:p>
        </w:tc>
      </w:tr>
      <w:tr w:rsidR="008C59E7" w:rsidRPr="00C27A0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685" w:type="dxa"/>
            <w:shd w:val="clear" w:color="auto" w:fill="auto"/>
          </w:tcPr>
          <w:p w:rsidR="008C59E7" w:rsidRPr="00C27A05" w:rsidRDefault="008B2278" w:rsidP="00C2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EF269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234CE0" w:rsidRDefault="008C59E7" w:rsidP="00042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A0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="009F4B55">
              <w:rPr>
                <w:rFonts w:ascii="Times New Roman" w:hAnsi="Times New Roman"/>
                <w:sz w:val="26"/>
                <w:szCs w:val="26"/>
              </w:rPr>
              <w:t>научно-практических конференций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4CE0">
              <w:rPr>
                <w:rFonts w:ascii="Times New Roman" w:hAnsi="Times New Roman"/>
                <w:sz w:val="26"/>
                <w:szCs w:val="26"/>
              </w:rPr>
              <w:t>совместно с</w:t>
            </w:r>
            <w:r w:rsidR="009F4B55">
              <w:rPr>
                <w:rFonts w:ascii="Times New Roman" w:hAnsi="Times New Roman"/>
                <w:sz w:val="26"/>
                <w:szCs w:val="26"/>
              </w:rPr>
              <w:t>о</w:t>
            </w:r>
            <w:r w:rsidR="00234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7C7E">
              <w:rPr>
                <w:rFonts w:ascii="Times New Roman" w:hAnsi="Times New Roman"/>
                <w:sz w:val="26"/>
                <w:szCs w:val="26"/>
              </w:rPr>
              <w:t>Свердловской ж</w:t>
            </w:r>
            <w:r w:rsidR="00AC765C">
              <w:rPr>
                <w:rFonts w:ascii="Times New Roman" w:hAnsi="Times New Roman"/>
                <w:sz w:val="26"/>
                <w:szCs w:val="26"/>
              </w:rPr>
              <w:t>елезной дорогой и др. предприятиями</w:t>
            </w:r>
            <w:r w:rsidR="00234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4B55">
              <w:rPr>
                <w:rFonts w:ascii="Times New Roman" w:hAnsi="Times New Roman"/>
                <w:sz w:val="26"/>
                <w:szCs w:val="26"/>
              </w:rPr>
              <w:t>по направлениям:</w:t>
            </w:r>
          </w:p>
          <w:p w:rsidR="009F4B55" w:rsidRDefault="009F4B55" w:rsidP="00042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организация и управление процессами перевозок;</w:t>
            </w:r>
          </w:p>
          <w:p w:rsidR="009F4B55" w:rsidRDefault="009F4B55" w:rsidP="00042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F4B55">
              <w:rPr>
                <w:rFonts w:ascii="Times New Roman" w:hAnsi="Times New Roman"/>
                <w:sz w:val="26"/>
                <w:szCs w:val="26"/>
              </w:rPr>
              <w:t xml:space="preserve">инновации в области </w:t>
            </w:r>
            <w:proofErr w:type="spellStart"/>
            <w:r w:rsidRPr="009F4B55">
              <w:rPr>
                <w:rFonts w:ascii="Times New Roman" w:hAnsi="Times New Roman"/>
                <w:sz w:val="26"/>
                <w:szCs w:val="26"/>
              </w:rPr>
              <w:t>техносферной</w:t>
            </w:r>
            <w:proofErr w:type="spellEnd"/>
            <w:r w:rsidRPr="009F4B55">
              <w:rPr>
                <w:rFonts w:ascii="Times New Roman" w:hAnsi="Times New Roman"/>
                <w:sz w:val="26"/>
                <w:szCs w:val="26"/>
              </w:rPr>
              <w:t xml:space="preserve"> безопасности</w:t>
            </w:r>
          </w:p>
          <w:p w:rsidR="009D277A" w:rsidRDefault="009D277A" w:rsidP="00AC7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275" w:rsidRPr="00C27A05" w:rsidRDefault="00E32275" w:rsidP="00AC7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:rsidR="008C59E7" w:rsidRPr="00C27A05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A0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8C59E7" w:rsidRPr="00C27A05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A05">
              <w:rPr>
                <w:rFonts w:ascii="Times New Roman" w:hAnsi="Times New Roman"/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27A05">
              <w:rPr>
                <w:rFonts w:ascii="Times New Roman" w:hAnsi="Times New Roman"/>
                <w:bCs/>
                <w:sz w:val="26"/>
                <w:szCs w:val="26"/>
              </w:rPr>
              <w:t>директор НИЧ</w:t>
            </w:r>
            <w:r w:rsidR="009F4B5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9F4B55" w:rsidRDefault="009F4B55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Тимухина Е.Н.,</w:t>
            </w:r>
          </w:p>
          <w:p w:rsidR="008C59E7" w:rsidRDefault="009F4B55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Гаврилин И.И.</w:t>
            </w:r>
          </w:p>
          <w:p w:rsidR="008C59E7" w:rsidRPr="00C27A05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EF2693" w:rsidRDefault="009F4B55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8C59E7" w:rsidRPr="00C27A05" w:rsidRDefault="009F4B55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E6426F" w:rsidRP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Увеличение </w:t>
            </w:r>
          </w:p>
          <w:p w:rsid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научных </w:t>
            </w:r>
          </w:p>
          <w:p w:rsid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публика</w:t>
            </w: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ций  </w:t>
            </w:r>
          </w:p>
          <w:p w:rsid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>в науч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ной  </w:t>
            </w:r>
          </w:p>
          <w:p w:rsid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периодике, </w:t>
            </w:r>
          </w:p>
          <w:p w:rsid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индек</w:t>
            </w: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сируемой </w:t>
            </w:r>
          </w:p>
          <w:p w:rsidR="008C59E7" w:rsidRPr="00C27A05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>в  РИНЦ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</w:t>
            </w:r>
          </w:p>
          <w:p w:rsid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C27A05">
              <w:rPr>
                <w:rFonts w:ascii="Times New Roman" w:hAnsi="Times New Roman"/>
                <w:bCs/>
                <w:sz w:val="26"/>
                <w:szCs w:val="26"/>
              </w:rPr>
              <w:t xml:space="preserve">а ректорском </w:t>
            </w:r>
          </w:p>
          <w:p w:rsidR="008C59E7" w:rsidRPr="00C27A05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C27A05">
              <w:rPr>
                <w:rFonts w:ascii="Times New Roman" w:hAnsi="Times New Roman"/>
                <w:bCs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C59E7" w:rsidRPr="008C59E7" w:rsidRDefault="00E6426F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06F8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C59E7" w:rsidRPr="00C06F8D">
              <w:rPr>
                <w:rFonts w:ascii="Times New Roman" w:hAnsi="Times New Roman"/>
                <w:bCs/>
                <w:sz w:val="26"/>
                <w:szCs w:val="26"/>
              </w:rPr>
              <w:t>00,0</w:t>
            </w:r>
          </w:p>
          <w:p w:rsidR="008C59E7" w:rsidRP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59E7">
              <w:rPr>
                <w:rFonts w:ascii="Times New Roman" w:hAnsi="Times New Roman"/>
                <w:bCs/>
                <w:sz w:val="26"/>
                <w:szCs w:val="26"/>
              </w:rPr>
              <w:t>ст. 211</w:t>
            </w:r>
          </w:p>
          <w:p w:rsidR="008C59E7" w:rsidRP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59E7">
              <w:rPr>
                <w:rFonts w:ascii="Times New Roman" w:hAnsi="Times New Roman"/>
                <w:bCs/>
                <w:sz w:val="26"/>
                <w:szCs w:val="26"/>
              </w:rPr>
              <w:t>ВБ</w:t>
            </w:r>
          </w:p>
          <w:p w:rsidR="008C59E7" w:rsidRP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9E7">
              <w:rPr>
                <w:rFonts w:ascii="Times New Roman" w:hAnsi="Times New Roman"/>
                <w:sz w:val="26"/>
                <w:szCs w:val="26"/>
              </w:rPr>
              <w:t xml:space="preserve">ЦФО – </w:t>
            </w:r>
          </w:p>
          <w:p w:rsidR="008C59E7" w:rsidRPr="008C59E7" w:rsidRDefault="008B2278" w:rsidP="000425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</w:t>
            </w:r>
          </w:p>
          <w:p w:rsidR="008C59E7" w:rsidRP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9E7">
              <w:rPr>
                <w:rFonts w:ascii="Times New Roman" w:hAnsi="Times New Roman"/>
                <w:sz w:val="26"/>
                <w:szCs w:val="26"/>
              </w:rPr>
              <w:t>по НР и МС</w:t>
            </w:r>
          </w:p>
          <w:p w:rsidR="008C59E7" w:rsidRPr="008C59E7" w:rsidRDefault="008C59E7" w:rsidP="00042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59E7" w:rsidRPr="00C27A0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15169" w:type="dxa"/>
            <w:gridSpan w:val="14"/>
          </w:tcPr>
          <w:p w:rsidR="008C59E7" w:rsidRPr="008D2946" w:rsidRDefault="008C59E7" w:rsidP="008C59E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D2946">
              <w:rPr>
                <w:b/>
                <w:sz w:val="26"/>
                <w:szCs w:val="26"/>
              </w:rPr>
              <w:t>Общий объем научно-исследовательских и опытно-конструкторских работ (далее – НИОКР)</w:t>
            </w:r>
          </w:p>
          <w:p w:rsidR="006A6DE0" w:rsidRPr="006A6DE0" w:rsidRDefault="006A6DE0" w:rsidP="008D2946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6"/>
                <w:szCs w:val="26"/>
              </w:rPr>
            </w:pPr>
            <w:r w:rsidRPr="008D2946">
              <w:rPr>
                <w:b/>
                <w:sz w:val="26"/>
                <w:szCs w:val="26"/>
              </w:rPr>
              <w:t>Доходы от НИОКР в расчете на одного НПР</w:t>
            </w:r>
          </w:p>
        </w:tc>
      </w:tr>
      <w:tr w:rsidR="00037614" w:rsidRPr="00951E28" w:rsidTr="00037614">
        <w:trPr>
          <w:gridBefore w:val="1"/>
          <w:wBefore w:w="9" w:type="dxa"/>
          <w:trHeight w:val="28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234CE0" w:rsidRPr="00951E28" w:rsidTr="00037614">
        <w:trPr>
          <w:gridBefore w:val="1"/>
          <w:wBefore w:w="9" w:type="dxa"/>
          <w:trHeight w:val="286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Pr="006A6DE0" w:rsidRDefault="00234CE0" w:rsidP="006A6D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F2693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25" w:rsidRDefault="00234CE0" w:rsidP="00AC7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CE0">
              <w:rPr>
                <w:rFonts w:ascii="Times New Roman" w:hAnsi="Times New Roman"/>
                <w:sz w:val="26"/>
                <w:szCs w:val="26"/>
              </w:rPr>
              <w:t>Организация и проведение в рамках Дня Российской науки семинара</w:t>
            </w:r>
            <w:r w:rsidR="009F4B55">
              <w:rPr>
                <w:rFonts w:ascii="Times New Roman" w:hAnsi="Times New Roman"/>
                <w:sz w:val="26"/>
                <w:szCs w:val="26"/>
              </w:rPr>
              <w:t xml:space="preserve"> для молодых ученых</w:t>
            </w:r>
            <w:r w:rsidRPr="00234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4B55">
              <w:rPr>
                <w:rFonts w:ascii="Times New Roman" w:hAnsi="Times New Roman"/>
                <w:sz w:val="26"/>
                <w:szCs w:val="26"/>
              </w:rPr>
              <w:t xml:space="preserve">по подготовке проектов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CF13A4">
              <w:rPr>
                <w:rFonts w:ascii="Times New Roman" w:hAnsi="Times New Roman"/>
                <w:sz w:val="26"/>
                <w:szCs w:val="26"/>
              </w:rPr>
              <w:t>внедрению</w:t>
            </w:r>
          </w:p>
          <w:p w:rsidR="00E32275" w:rsidRPr="008C59E7" w:rsidRDefault="00E32275" w:rsidP="00AC76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Pr="008C59E7" w:rsidRDefault="00234CE0" w:rsidP="003223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9E7">
              <w:rPr>
                <w:rFonts w:ascii="Times New Roman" w:hAnsi="Times New Roman"/>
                <w:sz w:val="26"/>
                <w:szCs w:val="26"/>
              </w:rPr>
              <w:t>Проректор</w:t>
            </w:r>
          </w:p>
          <w:p w:rsidR="00234CE0" w:rsidRPr="008C59E7" w:rsidRDefault="00234CE0" w:rsidP="003223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9E7">
              <w:rPr>
                <w:rFonts w:ascii="Times New Roman" w:hAnsi="Times New Roman"/>
                <w:sz w:val="26"/>
                <w:szCs w:val="26"/>
              </w:rPr>
              <w:t>по научной работе и международным связям,</w:t>
            </w:r>
          </w:p>
          <w:p w:rsidR="00234CE0" w:rsidRDefault="00E6426F" w:rsidP="0032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директор НИЧ</w:t>
            </w:r>
          </w:p>
          <w:p w:rsidR="00234CE0" w:rsidRPr="008C59E7" w:rsidRDefault="00234CE0" w:rsidP="0023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Default="00234CE0" w:rsidP="004752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(9-10) </w:t>
            </w:r>
          </w:p>
          <w:p w:rsidR="00234CE0" w:rsidRPr="00C27A05" w:rsidRDefault="00234CE0" w:rsidP="004752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Pr="00C27A05" w:rsidRDefault="009F4B55" w:rsidP="00475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4B55">
              <w:rPr>
                <w:rFonts w:ascii="Times New Roman" w:hAnsi="Times New Roman"/>
                <w:bCs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объемов</w:t>
            </w:r>
            <w:r>
              <w:t xml:space="preserve"> </w:t>
            </w:r>
            <w:r w:rsidRPr="009F4B55">
              <w:rPr>
                <w:rFonts w:ascii="Times New Roman" w:hAnsi="Times New Roman"/>
                <w:bCs/>
                <w:sz w:val="26"/>
                <w:szCs w:val="26"/>
              </w:rPr>
              <w:t>от НИОКР в расчете на одного НПР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Pr="008C59E7" w:rsidRDefault="00234CE0" w:rsidP="00322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C59E7">
              <w:rPr>
                <w:rFonts w:ascii="Times New Roman" w:hAnsi="Times New Roman"/>
                <w:bCs/>
                <w:sz w:val="26"/>
                <w:szCs w:val="26"/>
              </w:rPr>
              <w:t>Информация</w:t>
            </w:r>
          </w:p>
          <w:p w:rsidR="00234CE0" w:rsidRPr="008C59E7" w:rsidRDefault="00234CE0" w:rsidP="003223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9E7">
              <w:rPr>
                <w:rFonts w:ascii="Times New Roman" w:hAnsi="Times New Roman"/>
                <w:bCs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0" w:rsidRDefault="008D2946" w:rsidP="008D2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</w:tr>
      <w:tr w:rsidR="00037614" w:rsidRPr="00951E28" w:rsidTr="00037614">
        <w:trPr>
          <w:trHeight w:val="286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234CE0" w:rsidRPr="00C27A0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</w:tcPr>
          <w:p w:rsidR="00234CE0" w:rsidRPr="00C27A05" w:rsidRDefault="008D2946" w:rsidP="00C2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EF269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33" w:type="dxa"/>
            <w:gridSpan w:val="2"/>
          </w:tcPr>
          <w:p w:rsidR="005D6825" w:rsidRDefault="00CF13A4" w:rsidP="00CF13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Подача заявок 2-х научно-технических проектов на участие во внешних </w:t>
            </w:r>
            <w:r w:rsidR="00234C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614">
              <w:rPr>
                <w:rFonts w:ascii="Times New Roman" w:hAnsi="Times New Roman"/>
                <w:sz w:val="26"/>
                <w:szCs w:val="26"/>
              </w:rPr>
              <w:t>грантах (конкурсах)</w:t>
            </w:r>
          </w:p>
          <w:p w:rsidR="00037614" w:rsidRPr="00234CE0" w:rsidRDefault="00037614" w:rsidP="00CF13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dxa"/>
            <w:gridSpan w:val="3"/>
          </w:tcPr>
          <w:p w:rsidR="00E6426F" w:rsidRDefault="00E6426F" w:rsidP="00C2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Директор НИЧ,</w:t>
            </w:r>
          </w:p>
          <w:p w:rsidR="00E6426F" w:rsidRDefault="00E6426F" w:rsidP="00C2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руководители </w:t>
            </w:r>
          </w:p>
          <w:p w:rsidR="00234CE0" w:rsidRPr="00C27A05" w:rsidRDefault="00E6426F" w:rsidP="00C2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проектов</w:t>
            </w:r>
          </w:p>
        </w:tc>
        <w:tc>
          <w:tcPr>
            <w:tcW w:w="1836" w:type="dxa"/>
          </w:tcPr>
          <w:p w:rsidR="00234CE0" w:rsidRPr="00C27A05" w:rsidRDefault="000A7E08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B55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48" w:type="dxa"/>
            <w:gridSpan w:val="2"/>
          </w:tcPr>
          <w:p w:rsidR="00E6426F" w:rsidRP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 xml:space="preserve">Рост </w:t>
            </w:r>
          </w:p>
          <w:p w:rsidR="00234CE0" w:rsidRPr="003336F4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>объема НИОКР</w:t>
            </w:r>
          </w:p>
        </w:tc>
        <w:tc>
          <w:tcPr>
            <w:tcW w:w="2138" w:type="dxa"/>
            <w:gridSpan w:val="3"/>
          </w:tcPr>
          <w:p w:rsidR="00E6426F" w:rsidRPr="00E6426F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>Информация</w:t>
            </w:r>
          </w:p>
          <w:p w:rsidR="00234CE0" w:rsidRPr="00C27A05" w:rsidRDefault="00E6426F" w:rsidP="00E64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6426F">
              <w:rPr>
                <w:rFonts w:ascii="Times New Roman" w:hAnsi="Times New Roman"/>
                <w:bCs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</w:tcPr>
          <w:p w:rsidR="00234CE0" w:rsidRPr="00C27A05" w:rsidRDefault="008D2946" w:rsidP="008C59E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5D6825" w:rsidRPr="005D682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574"/>
        </w:trPr>
        <w:tc>
          <w:tcPr>
            <w:tcW w:w="15169" w:type="dxa"/>
            <w:gridSpan w:val="14"/>
          </w:tcPr>
          <w:p w:rsidR="005D6825" w:rsidRPr="00EA6EDA" w:rsidRDefault="00EA6EDA" w:rsidP="00EA6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EDA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EA6EDA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Общие вопросы</w:t>
            </w:r>
          </w:p>
        </w:tc>
      </w:tr>
      <w:tr w:rsidR="005D6825" w:rsidRPr="005D682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</w:tcPr>
          <w:p w:rsidR="005D6825" w:rsidRPr="005D6825" w:rsidRDefault="00EF2693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543" w:type="dxa"/>
            <w:gridSpan w:val="3"/>
          </w:tcPr>
          <w:p w:rsidR="005D6825" w:rsidRPr="005D6825" w:rsidRDefault="005D6825" w:rsidP="005D6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Развитие деятельности студенческих научных коллективов (</w:t>
            </w:r>
            <w:proofErr w:type="spellStart"/>
            <w:r w:rsidRPr="005D6825">
              <w:rPr>
                <w:rFonts w:ascii="Times New Roman" w:hAnsi="Times New Roman"/>
                <w:sz w:val="26"/>
                <w:szCs w:val="26"/>
              </w:rPr>
              <w:t>роботофутбол</w:t>
            </w:r>
            <w:proofErr w:type="spellEnd"/>
            <w:r w:rsidRPr="005D682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D6825">
              <w:rPr>
                <w:rFonts w:ascii="Times New Roman" w:hAnsi="Times New Roman"/>
                <w:sz w:val="26"/>
                <w:szCs w:val="26"/>
              </w:rPr>
              <w:t>аватар</w:t>
            </w:r>
            <w:proofErr w:type="spellEnd"/>
            <w:r w:rsidRPr="005D682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D6825">
              <w:rPr>
                <w:rFonts w:ascii="Times New Roman" w:hAnsi="Times New Roman"/>
                <w:sz w:val="26"/>
                <w:szCs w:val="26"/>
              </w:rPr>
              <w:t>коптер</w:t>
            </w:r>
            <w:proofErr w:type="spellEnd"/>
            <w:r w:rsidRPr="005D6825">
              <w:rPr>
                <w:rFonts w:ascii="Times New Roman" w:hAnsi="Times New Roman"/>
                <w:sz w:val="26"/>
                <w:szCs w:val="26"/>
              </w:rPr>
              <w:t xml:space="preserve">, Формула Студент, </w:t>
            </w:r>
            <w:proofErr w:type="spellStart"/>
            <w:r w:rsidRPr="005D6825">
              <w:rPr>
                <w:rFonts w:ascii="Times New Roman" w:hAnsi="Times New Roman"/>
                <w:sz w:val="26"/>
                <w:szCs w:val="26"/>
              </w:rPr>
              <w:t>Фаблаб</w:t>
            </w:r>
            <w:proofErr w:type="spellEnd"/>
            <w:r w:rsidRPr="005D682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2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5D6825">
              <w:rPr>
                <w:rFonts w:ascii="Times New Roman" w:hAnsi="Times New Roman"/>
                <w:sz w:val="26"/>
                <w:szCs w:val="26"/>
              </w:rPr>
              <w:t>ЦИиТ</w:t>
            </w:r>
            <w:proofErr w:type="spellEnd"/>
          </w:p>
        </w:tc>
        <w:tc>
          <w:tcPr>
            <w:tcW w:w="1844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558" w:type="dxa"/>
            <w:gridSpan w:val="3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Создание активнодействующего студенческого научного общества. Усиление презентационной функции студенческих научных коллективов</w:t>
            </w:r>
          </w:p>
        </w:tc>
        <w:tc>
          <w:tcPr>
            <w:tcW w:w="2120" w:type="dxa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D6825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  <w:r w:rsidRPr="005D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D6825">
              <w:rPr>
                <w:rFonts w:ascii="Times New Roman" w:hAnsi="Times New Roman"/>
                <w:sz w:val="26"/>
                <w:szCs w:val="26"/>
              </w:rPr>
              <w:t>Ученом</w:t>
            </w:r>
            <w:proofErr w:type="gramEnd"/>
            <w:r w:rsidRPr="005D6825">
              <w:rPr>
                <w:rFonts w:ascii="Times New Roman" w:hAnsi="Times New Roman"/>
                <w:sz w:val="26"/>
                <w:szCs w:val="26"/>
              </w:rPr>
              <w:t xml:space="preserve"> совете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(апрель)</w:t>
            </w:r>
          </w:p>
        </w:tc>
        <w:tc>
          <w:tcPr>
            <w:tcW w:w="1984" w:type="dxa"/>
          </w:tcPr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 xml:space="preserve">1752,0 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ст. 340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CF"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</w:t>
            </w:r>
            <w:r w:rsidRPr="00171FC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CF">
              <w:rPr>
                <w:rFonts w:ascii="Times New Roman" w:hAnsi="Times New Roman"/>
                <w:sz w:val="26"/>
                <w:szCs w:val="26"/>
              </w:rPr>
              <w:t>212 ВБ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1370,0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ст.222 ВБ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CF">
              <w:rPr>
                <w:rFonts w:ascii="Times New Roman" w:hAnsi="Times New Roman"/>
                <w:sz w:val="26"/>
                <w:szCs w:val="26"/>
              </w:rPr>
              <w:t>224 ВБ</w:t>
            </w:r>
          </w:p>
          <w:p w:rsidR="00171FCF" w:rsidRP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3470,0</w:t>
            </w:r>
          </w:p>
          <w:p w:rsidR="00171FCF" w:rsidRDefault="00171FCF" w:rsidP="00171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CF">
              <w:rPr>
                <w:rFonts w:ascii="Times New Roman" w:hAnsi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CF">
              <w:rPr>
                <w:rFonts w:ascii="Times New Roman" w:hAnsi="Times New Roman"/>
                <w:sz w:val="26"/>
                <w:szCs w:val="26"/>
              </w:rPr>
              <w:t>226 ВБ</w:t>
            </w:r>
          </w:p>
          <w:p w:rsidR="00171FCF" w:rsidRDefault="00171FCF" w:rsidP="00CF13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825" w:rsidRDefault="005D6825" w:rsidP="00CF13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ЦФО – </w:t>
            </w:r>
            <w:r w:rsidR="00171FCF">
              <w:rPr>
                <w:rFonts w:ascii="Times New Roman" w:hAnsi="Times New Roman"/>
                <w:sz w:val="26"/>
                <w:szCs w:val="26"/>
              </w:rPr>
              <w:t>проректор по НР и МС</w:t>
            </w:r>
          </w:p>
          <w:p w:rsidR="00171FCF" w:rsidRPr="005D6825" w:rsidRDefault="00171FCF" w:rsidP="00CF13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6825" w:rsidRPr="005D682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EF269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543" w:type="dxa"/>
            <w:gridSpan w:val="3"/>
          </w:tcPr>
          <w:p w:rsidR="005D6825" w:rsidRPr="005D6825" w:rsidRDefault="005D6825" w:rsidP="005D6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Развитие деятельности Совета молодых ученых и специалистов УрГУПС</w:t>
            </w:r>
            <w:r w:rsidR="00F975EC">
              <w:rPr>
                <w:rFonts w:ascii="Times New Roman" w:hAnsi="Times New Roman"/>
                <w:sz w:val="26"/>
                <w:szCs w:val="26"/>
              </w:rPr>
              <w:t>, привлечение к работе ученых и специалистов филиалов и колледжей.</w:t>
            </w:r>
          </w:p>
        </w:tc>
        <w:tc>
          <w:tcPr>
            <w:tcW w:w="2410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по научной работе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и международным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связям,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Совета молодых ученых </w:t>
            </w:r>
          </w:p>
          <w:p w:rsidR="005D6825" w:rsidRDefault="005D6825" w:rsidP="000A7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и специалистов</w:t>
            </w:r>
          </w:p>
          <w:p w:rsidR="00037614" w:rsidRPr="005D6825" w:rsidRDefault="00037614" w:rsidP="000A7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558" w:type="dxa"/>
            <w:gridSpan w:val="3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Отчет о работе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Совета</w:t>
            </w:r>
          </w:p>
        </w:tc>
        <w:tc>
          <w:tcPr>
            <w:tcW w:w="2120" w:type="dxa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037614" w:rsidRPr="00951E28" w:rsidTr="00037614">
        <w:trPr>
          <w:trHeight w:val="286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5D6825" w:rsidRPr="005D6825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EF269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543" w:type="dxa"/>
            <w:gridSpan w:val="3"/>
          </w:tcPr>
          <w:p w:rsidR="005D6825" w:rsidRDefault="005D6825" w:rsidP="005D6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Развитие на базе университета журнала «Экономика, управление и образование»</w:t>
            </w:r>
          </w:p>
          <w:p w:rsidR="00037614" w:rsidRDefault="00037614" w:rsidP="005D6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5D68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Pr="005D6825" w:rsidRDefault="00037614" w:rsidP="0003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Не выполнено в 2016 году</w:t>
            </w:r>
          </w:p>
        </w:tc>
        <w:tc>
          <w:tcPr>
            <w:tcW w:w="2410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по научной работе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и международным связям,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по учебной работе и связям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с производством,</w:t>
            </w:r>
          </w:p>
          <w:p w:rsidR="005D6825" w:rsidRPr="005D6825" w:rsidRDefault="005D6825" w:rsidP="000A7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директор ИБК</w:t>
            </w:r>
          </w:p>
        </w:tc>
        <w:tc>
          <w:tcPr>
            <w:tcW w:w="1844" w:type="dxa"/>
            <w:gridSpan w:val="2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558" w:type="dxa"/>
            <w:gridSpan w:val="3"/>
          </w:tcPr>
          <w:p w:rsidR="005D6825" w:rsidRPr="005D6825" w:rsidRDefault="005D6825" w:rsidP="00037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Журнал </w:t>
            </w:r>
          </w:p>
        </w:tc>
        <w:tc>
          <w:tcPr>
            <w:tcW w:w="2120" w:type="dxa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760,0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 xml:space="preserve">в. </w:t>
            </w:r>
            <w:proofErr w:type="spellStart"/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.: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520,0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>ст. 211, 213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ВБ</w:t>
            </w: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240,0</w:t>
            </w:r>
          </w:p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ст. 340</w:t>
            </w:r>
          </w:p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ВБ</w:t>
            </w:r>
          </w:p>
          <w:p w:rsidR="005D6825" w:rsidRDefault="005D6825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68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ЦФО – ректор</w:t>
            </w:r>
          </w:p>
          <w:p w:rsidR="00037614" w:rsidRDefault="00037614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Pr="005D6825" w:rsidRDefault="00037614" w:rsidP="000A7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171B" w:rsidRPr="006B2C6D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43171B" w:rsidRDefault="00EF2693" w:rsidP="004317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43171B" w:rsidRDefault="0043171B" w:rsidP="004317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</w:p>
          <w:p w:rsidR="0043171B" w:rsidRPr="00F975EC" w:rsidRDefault="0043171B" w:rsidP="00EE56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43171B">
              <w:rPr>
                <w:rFonts w:ascii="Times New Roman" w:hAnsi="Times New Roman"/>
                <w:sz w:val="26"/>
                <w:szCs w:val="26"/>
              </w:rPr>
              <w:t xml:space="preserve"> ежегодной международной научно-практической конференции с привлечением участников Ассоциации транспортных образовательных учреждений </w:t>
            </w:r>
            <w:proofErr w:type="spellStart"/>
            <w:r w:rsidRPr="0043171B">
              <w:rPr>
                <w:rFonts w:ascii="Times New Roman" w:hAnsi="Times New Roman"/>
                <w:sz w:val="26"/>
                <w:szCs w:val="26"/>
              </w:rPr>
              <w:t>УрФО</w:t>
            </w:r>
            <w:proofErr w:type="spellEnd"/>
            <w:r w:rsidRPr="0043171B">
              <w:rPr>
                <w:rFonts w:ascii="Times New Roman" w:hAnsi="Times New Roman"/>
                <w:sz w:val="26"/>
                <w:szCs w:val="26"/>
              </w:rPr>
              <w:t xml:space="preserve"> и Пермского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5D6825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43171B" w:rsidRPr="005D6825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по научной работе </w:t>
            </w:r>
          </w:p>
          <w:p w:rsidR="0043171B" w:rsidRPr="005D6825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5">
              <w:rPr>
                <w:rFonts w:ascii="Times New Roman" w:hAnsi="Times New Roman"/>
                <w:sz w:val="26"/>
                <w:szCs w:val="26"/>
              </w:rPr>
              <w:t xml:space="preserve">и международным связям, </w:t>
            </w:r>
          </w:p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начальник УТПУ, директора</w:t>
            </w:r>
          </w:p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филиалов и колледжей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Сборник материалов конференции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43171B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</w:t>
            </w:r>
          </w:p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71B">
              <w:rPr>
                <w:rFonts w:ascii="Times New Roman" w:hAnsi="Times New Roman"/>
                <w:bCs/>
                <w:sz w:val="26"/>
                <w:szCs w:val="26"/>
              </w:rPr>
              <w:t>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1B" w:rsidRPr="00F975EC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40,0</w:t>
            </w:r>
          </w:p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5EC">
              <w:rPr>
                <w:rFonts w:ascii="Times New Roman" w:hAnsi="Times New Roman"/>
                <w:sz w:val="26"/>
                <w:szCs w:val="26"/>
              </w:rPr>
              <w:t xml:space="preserve">ст. 226 </w:t>
            </w: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60,0</w:t>
            </w:r>
          </w:p>
          <w:p w:rsid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 ВБ</w:t>
            </w:r>
          </w:p>
          <w:p w:rsidR="0043171B" w:rsidRP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171B" w:rsidRDefault="0043171B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71B">
              <w:rPr>
                <w:rFonts w:ascii="Times New Roman" w:hAnsi="Times New Roman"/>
                <w:sz w:val="26"/>
                <w:szCs w:val="26"/>
              </w:rPr>
              <w:t>ЦФО – проректор по НР и МС</w:t>
            </w:r>
          </w:p>
          <w:p w:rsidR="00037614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Pr="0043171B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614" w:rsidRPr="00951E28" w:rsidTr="00037614">
        <w:trPr>
          <w:trHeight w:val="286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037614" w:rsidRPr="006B2C6D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Default="00037614" w:rsidP="004C30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1E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работы по включению журнала «Инновационный транспорт» в </w:t>
            </w:r>
            <w:r w:rsidRPr="00D61EA9">
              <w:rPr>
                <w:rFonts w:ascii="Times New Roman" w:hAnsi="Times New Roman"/>
                <w:sz w:val="26"/>
                <w:szCs w:val="26"/>
              </w:rPr>
              <w:t>международную реферативную базу данных и системы цитирования</w:t>
            </w:r>
          </w:p>
          <w:p w:rsidR="00037614" w:rsidRDefault="00037614" w:rsidP="004C30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Default="00037614" w:rsidP="004C3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Не выполнено в 2016 году</w:t>
            </w:r>
          </w:p>
          <w:p w:rsidR="00037614" w:rsidRPr="00D61EA9" w:rsidRDefault="00037614" w:rsidP="004C30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614" w:rsidRPr="00D61EA9" w:rsidRDefault="00037614" w:rsidP="004C3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научной работе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международным связям,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редактор журнала «Инновационный транспорт»,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ИБК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Включение журнала</w:t>
            </w: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«Инновационный транспорт» в Перечень рецензируемых научных изданий, рекомендованных ВАК при </w:t>
            </w:r>
            <w:proofErr w:type="spellStart"/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России</w:t>
            </w: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Информация на ректорском совещании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43171B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037614" w:rsidRPr="006B2C6D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Введение в состав редколлегии журнала «Инновационный транспорт» профессора из Университета </w:t>
            </w:r>
            <w:proofErr w:type="spellStart"/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Ченду</w:t>
            </w:r>
            <w:proofErr w:type="spellEnd"/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03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Не выполнено в 2016 году</w:t>
            </w: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научной работе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международным связям,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ДМС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E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Вхождение профессора из Чэнду в составы редколлегий научных журналов УрГУПС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Информация на ректорском совещании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43171B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037614" w:rsidRPr="006B2C6D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взаимодействия Университета с научными центрами Чэнду. Направление молодых ученых в командировку в Чэнду</w:t>
            </w:r>
          </w:p>
          <w:p w:rsidR="00037614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научной работе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международным связям,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ДМС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Подписание соглашения о сотрудничестве с научными центрами Чэнду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Информация 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43171B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037614" w:rsidRPr="00951E28" w:rsidTr="004C3015">
        <w:trPr>
          <w:trHeight w:val="286"/>
        </w:trPr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614" w:rsidRPr="00951E28" w:rsidRDefault="00037614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037614" w:rsidRPr="006B2C6D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приказа о стимулировании руководителей студентов и аспирантов – получателей стипендии Губернатора Свердловской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научной работе 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международным связям,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докторантуры и аспирантуры</w:t>
            </w:r>
          </w:p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3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количества студентов и аспирантов – получателей стипендии Губернатора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F42FED" w:rsidRDefault="00037614" w:rsidP="00E9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FE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Информация на ректорском совещании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43171B" w:rsidRDefault="00037614" w:rsidP="004317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037614" w:rsidRPr="00494A87" w:rsidTr="0003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плана научных изданий университетского комплекса на 2018 г.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научной 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работе 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международным связям, 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ИБК,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УТПУ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научных изданий университетского комплекса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9374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Информация </w:t>
            </w:r>
          </w:p>
          <w:p w:rsidR="00037614" w:rsidRPr="00C93749" w:rsidRDefault="00037614" w:rsidP="00C9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9374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Ученом</w:t>
            </w:r>
            <w:proofErr w:type="gramEnd"/>
            <w:r w:rsidRPr="00C9374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совете в рамках ежегодного отчета ИБК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14" w:rsidRPr="00C93749" w:rsidRDefault="00037614" w:rsidP="00671A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749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5D6825" w:rsidRDefault="005D6825" w:rsidP="005D68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729"/>
        <w:gridCol w:w="2183"/>
        <w:gridCol w:w="2183"/>
      </w:tblGrid>
      <w:tr w:rsidR="005D6825" w:rsidRPr="005D6825" w:rsidTr="00AD68D6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BE4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="00BE414E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5D6825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Статьи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211, 213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320,0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320,0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7,4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7,4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Ректор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240,0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240,0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211, 213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200,0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1220,0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1220,0</w:t>
            </w:r>
          </w:p>
        </w:tc>
      </w:tr>
      <w:tr w:rsidR="005D6825" w:rsidRPr="005D6825" w:rsidTr="0043171B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100,0</w:t>
            </w:r>
          </w:p>
        </w:tc>
      </w:tr>
      <w:tr w:rsidR="005D6825" w:rsidRPr="005D6825" w:rsidTr="004317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2265,0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2265,0</w:t>
            </w:r>
          </w:p>
        </w:tc>
      </w:tr>
      <w:tr w:rsidR="005D6825" w:rsidRPr="005D6825" w:rsidTr="0043171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500,0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500,0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6825">
              <w:rPr>
                <w:rFonts w:ascii="Times New Roman" w:hAnsi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Проректор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по НР и 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2495,0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Cs/>
                <w:sz w:val="26"/>
                <w:szCs w:val="26"/>
              </w:rPr>
              <w:t>2495,0</w:t>
            </w:r>
          </w:p>
        </w:tc>
      </w:tr>
      <w:tr w:rsidR="005D6825" w:rsidRPr="005D6825" w:rsidTr="005D682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7 347,0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25" w:rsidRPr="005D6825" w:rsidRDefault="005D6825" w:rsidP="005D6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6825">
              <w:rPr>
                <w:rFonts w:ascii="Times New Roman" w:hAnsi="Times New Roman"/>
                <w:b/>
                <w:bCs/>
                <w:sz w:val="26"/>
                <w:szCs w:val="26"/>
              </w:rPr>
              <w:t>7 347,0</w:t>
            </w:r>
          </w:p>
        </w:tc>
      </w:tr>
    </w:tbl>
    <w:p w:rsidR="009B5127" w:rsidRDefault="009B5127" w:rsidP="009F2BE2">
      <w:pPr>
        <w:spacing w:after="0" w:line="240" w:lineRule="auto"/>
        <w:jc w:val="center"/>
      </w:pPr>
    </w:p>
    <w:sectPr w:rsidR="009B5127" w:rsidSect="009B5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30" w:rsidRDefault="00B05330" w:rsidP="00C27A05">
      <w:pPr>
        <w:spacing w:after="0" w:line="240" w:lineRule="auto"/>
      </w:pPr>
      <w:r>
        <w:separator/>
      </w:r>
    </w:p>
  </w:endnote>
  <w:endnote w:type="continuationSeparator" w:id="0">
    <w:p w:rsidR="00B05330" w:rsidRDefault="00B05330" w:rsidP="00C2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30" w:rsidRDefault="00B05330" w:rsidP="00C27A05">
      <w:pPr>
        <w:spacing w:after="0" w:line="240" w:lineRule="auto"/>
      </w:pPr>
      <w:r>
        <w:separator/>
      </w:r>
    </w:p>
  </w:footnote>
  <w:footnote w:type="continuationSeparator" w:id="0">
    <w:p w:rsidR="00B05330" w:rsidRDefault="00B05330" w:rsidP="00C2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0A" w:rsidRDefault="000961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1D8"/>
    <w:multiLevelType w:val="hybridMultilevel"/>
    <w:tmpl w:val="379822AA"/>
    <w:lvl w:ilvl="0" w:tplc="9CA84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61C5"/>
    <w:multiLevelType w:val="hybridMultilevel"/>
    <w:tmpl w:val="45F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7"/>
    <w:rsid w:val="00037614"/>
    <w:rsid w:val="000411E8"/>
    <w:rsid w:val="00074221"/>
    <w:rsid w:val="00085D8E"/>
    <w:rsid w:val="0009610A"/>
    <w:rsid w:val="000A7E08"/>
    <w:rsid w:val="000B6B2D"/>
    <w:rsid w:val="000C58C1"/>
    <w:rsid w:val="000E7C7E"/>
    <w:rsid w:val="000E7F64"/>
    <w:rsid w:val="00105DC1"/>
    <w:rsid w:val="00124321"/>
    <w:rsid w:val="00171FCF"/>
    <w:rsid w:val="001B453F"/>
    <w:rsid w:val="001F6A0C"/>
    <w:rsid w:val="00214082"/>
    <w:rsid w:val="00234CE0"/>
    <w:rsid w:val="00243737"/>
    <w:rsid w:val="0026237D"/>
    <w:rsid w:val="002750C8"/>
    <w:rsid w:val="00293C71"/>
    <w:rsid w:val="003066DA"/>
    <w:rsid w:val="003336F4"/>
    <w:rsid w:val="00390661"/>
    <w:rsid w:val="0043171B"/>
    <w:rsid w:val="004459B7"/>
    <w:rsid w:val="005D6825"/>
    <w:rsid w:val="005F4305"/>
    <w:rsid w:val="006A6DE0"/>
    <w:rsid w:val="006D6E9E"/>
    <w:rsid w:val="00746AD4"/>
    <w:rsid w:val="00783C03"/>
    <w:rsid w:val="007A4311"/>
    <w:rsid w:val="007A4BD9"/>
    <w:rsid w:val="007C590E"/>
    <w:rsid w:val="00835E76"/>
    <w:rsid w:val="00864CDE"/>
    <w:rsid w:val="008731A7"/>
    <w:rsid w:val="00892F85"/>
    <w:rsid w:val="008966D5"/>
    <w:rsid w:val="008A6AA5"/>
    <w:rsid w:val="008B2278"/>
    <w:rsid w:val="008B3333"/>
    <w:rsid w:val="008C59E7"/>
    <w:rsid w:val="008D2946"/>
    <w:rsid w:val="009417CF"/>
    <w:rsid w:val="00951E28"/>
    <w:rsid w:val="009B5127"/>
    <w:rsid w:val="009C3ED7"/>
    <w:rsid w:val="009D277A"/>
    <w:rsid w:val="009E2163"/>
    <w:rsid w:val="009F2BE2"/>
    <w:rsid w:val="009F4B55"/>
    <w:rsid w:val="00A1348A"/>
    <w:rsid w:val="00A1502A"/>
    <w:rsid w:val="00AC765C"/>
    <w:rsid w:val="00AD1D73"/>
    <w:rsid w:val="00B05330"/>
    <w:rsid w:val="00B6675B"/>
    <w:rsid w:val="00BE414E"/>
    <w:rsid w:val="00C06F8D"/>
    <w:rsid w:val="00C27A05"/>
    <w:rsid w:val="00C93749"/>
    <w:rsid w:val="00CF13A4"/>
    <w:rsid w:val="00D26867"/>
    <w:rsid w:val="00D54D1A"/>
    <w:rsid w:val="00D61EA9"/>
    <w:rsid w:val="00DA1B22"/>
    <w:rsid w:val="00E32275"/>
    <w:rsid w:val="00E6426F"/>
    <w:rsid w:val="00EA6EDA"/>
    <w:rsid w:val="00EC65B6"/>
    <w:rsid w:val="00EE5641"/>
    <w:rsid w:val="00EF2693"/>
    <w:rsid w:val="00F12412"/>
    <w:rsid w:val="00F55327"/>
    <w:rsid w:val="00F945C6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B5127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951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B5127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951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97AA-7A20-4E72-BE07-F545764C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2017-01-27T03:25:00Z</dcterms:created>
  <dcterms:modified xsi:type="dcterms:W3CDTF">2017-01-30T04:43:00Z</dcterms:modified>
</cp:coreProperties>
</file>