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55" w:rsidRDefault="00D31855" w:rsidP="00D31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ТПУ по вопросу развития С</w:t>
      </w:r>
      <w:r w:rsidR="007E2645">
        <w:rPr>
          <w:rFonts w:ascii="Times New Roman" w:hAnsi="Times New Roman" w:cs="Times New Roman"/>
          <w:sz w:val="28"/>
          <w:szCs w:val="28"/>
        </w:rPr>
        <w:t>МК в филиалах и колледжах в 2017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31855" w:rsidRDefault="00D31855" w:rsidP="00D31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(оценка в баллах по критериям, макс.-3)</w:t>
      </w:r>
    </w:p>
    <w:tbl>
      <w:tblPr>
        <w:tblpPr w:leftFromText="180" w:rightFromText="180" w:bottomFromText="200" w:vertAnchor="text" w:horzAnchor="margin" w:tblpXSpec="center" w:tblpY="231"/>
        <w:tblW w:w="124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7"/>
        <w:gridCol w:w="2081"/>
        <w:gridCol w:w="1843"/>
        <w:gridCol w:w="2409"/>
        <w:gridCol w:w="1530"/>
        <w:gridCol w:w="1614"/>
        <w:gridCol w:w="1277"/>
      </w:tblGrid>
      <w:tr w:rsidR="007E2645" w:rsidTr="007E2645">
        <w:tc>
          <w:tcPr>
            <w:tcW w:w="1687" w:type="dxa"/>
            <w:tcBorders>
              <w:top w:val="single" w:sz="8" w:space="0" w:color="CC9966"/>
              <w:left w:val="single" w:sz="8" w:space="0" w:color="CC9966"/>
              <w:bottom w:val="single" w:sz="8" w:space="0" w:color="CC9966"/>
              <w:right w:val="single" w:sz="8" w:space="0" w:color="CC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645" w:rsidRDefault="007E2645" w:rsidP="007E26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Филиал, колледж</w:t>
            </w:r>
          </w:p>
        </w:tc>
        <w:tc>
          <w:tcPr>
            <w:tcW w:w="2081" w:type="dxa"/>
            <w:tcBorders>
              <w:top w:val="single" w:sz="8" w:space="0" w:color="CC9966"/>
              <w:left w:val="nil"/>
              <w:bottom w:val="single" w:sz="8" w:space="0" w:color="CC9966"/>
              <w:right w:val="single" w:sz="8" w:space="0" w:color="CC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645" w:rsidRDefault="007E2645" w:rsidP="007E26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</w:p>
          <w:p w:rsidR="007E2645" w:rsidRDefault="007E2645" w:rsidP="007E26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внутренних/внешних аудитов качества</w:t>
            </w:r>
          </w:p>
        </w:tc>
        <w:tc>
          <w:tcPr>
            <w:tcW w:w="1843" w:type="dxa"/>
            <w:tcBorders>
              <w:top w:val="single" w:sz="8" w:space="0" w:color="CC9966"/>
              <w:left w:val="nil"/>
              <w:bottom w:val="single" w:sz="8" w:space="0" w:color="CC9966"/>
              <w:right w:val="single" w:sz="8" w:space="0" w:color="CC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645" w:rsidRDefault="007E2645" w:rsidP="007E26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 повышение квалификации по СМК</w:t>
            </w:r>
          </w:p>
        </w:tc>
        <w:tc>
          <w:tcPr>
            <w:tcW w:w="2409" w:type="dxa"/>
            <w:tcBorders>
              <w:top w:val="single" w:sz="8" w:space="0" w:color="CC9966"/>
              <w:left w:val="nil"/>
              <w:bottom w:val="single" w:sz="8" w:space="0" w:color="CC996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645" w:rsidRDefault="007E2645" w:rsidP="007E26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внешней проверки/</w:t>
            </w:r>
          </w:p>
          <w:p w:rsidR="007E2645" w:rsidRDefault="007E2645" w:rsidP="007E26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улучшения системы качества</w:t>
            </w:r>
          </w:p>
        </w:tc>
        <w:tc>
          <w:tcPr>
            <w:tcW w:w="1530" w:type="dxa"/>
            <w:tcBorders>
              <w:top w:val="single" w:sz="8" w:space="0" w:color="CC9966"/>
              <w:left w:val="single" w:sz="4" w:space="0" w:color="auto"/>
              <w:bottom w:val="single" w:sz="8" w:space="0" w:color="CC9966"/>
              <w:right w:val="single" w:sz="4" w:space="0" w:color="auto"/>
            </w:tcBorders>
            <w:hideMark/>
          </w:tcPr>
          <w:p w:rsidR="007E2645" w:rsidRDefault="007E2645" w:rsidP="007E26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отчетных документов</w:t>
            </w:r>
          </w:p>
        </w:tc>
        <w:tc>
          <w:tcPr>
            <w:tcW w:w="1614" w:type="dxa"/>
            <w:tcBorders>
              <w:top w:val="single" w:sz="8" w:space="0" w:color="CC9966"/>
              <w:left w:val="single" w:sz="4" w:space="0" w:color="auto"/>
              <w:bottom w:val="single" w:sz="8" w:space="0" w:color="CC9966"/>
              <w:right w:val="single" w:sz="8" w:space="0" w:color="CC9966"/>
            </w:tcBorders>
            <w:hideMark/>
          </w:tcPr>
          <w:p w:rsidR="007E2645" w:rsidRDefault="007E2645" w:rsidP="007E26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обратной связи</w:t>
            </w:r>
          </w:p>
        </w:tc>
        <w:tc>
          <w:tcPr>
            <w:tcW w:w="1277" w:type="dxa"/>
            <w:tcBorders>
              <w:top w:val="single" w:sz="8" w:space="0" w:color="CC9966"/>
              <w:left w:val="single" w:sz="4" w:space="0" w:color="auto"/>
              <w:bottom w:val="single" w:sz="8" w:space="0" w:color="CC9966"/>
              <w:right w:val="single" w:sz="8" w:space="0" w:color="CC9966"/>
            </w:tcBorders>
            <w:hideMark/>
          </w:tcPr>
          <w:p w:rsidR="007E2645" w:rsidRDefault="007E2645" w:rsidP="007E26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Итог/</w:t>
            </w:r>
          </w:p>
          <w:p w:rsidR="007E2645" w:rsidRPr="007E2645" w:rsidRDefault="007E2645" w:rsidP="007E264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6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7E2645" w:rsidTr="007E2645">
        <w:tc>
          <w:tcPr>
            <w:tcW w:w="1687" w:type="dxa"/>
            <w:tcBorders>
              <w:top w:val="nil"/>
              <w:left w:val="single" w:sz="8" w:space="0" w:color="CC9966"/>
              <w:bottom w:val="single" w:sz="8" w:space="0" w:color="CC9966"/>
              <w:right w:val="single" w:sz="8" w:space="0" w:color="CC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645" w:rsidRDefault="007E2645" w:rsidP="007E264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CC9966"/>
              <w:right w:val="single" w:sz="8" w:space="0" w:color="CC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C9966"/>
              <w:right w:val="single" w:sz="8" w:space="0" w:color="CC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CC996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CC9966"/>
              <w:right w:val="single" w:sz="4" w:space="0" w:color="auto"/>
            </w:tcBorders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CC9966"/>
              <w:right w:val="single" w:sz="8" w:space="0" w:color="CC9966"/>
            </w:tcBorders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CC9966"/>
              <w:right w:val="single" w:sz="8" w:space="0" w:color="CC9966"/>
            </w:tcBorders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10/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7E2645" w:rsidTr="007E2645">
        <w:tc>
          <w:tcPr>
            <w:tcW w:w="1687" w:type="dxa"/>
            <w:tcBorders>
              <w:top w:val="nil"/>
              <w:left w:val="single" w:sz="8" w:space="0" w:color="CC9966"/>
              <w:bottom w:val="single" w:sz="8" w:space="0" w:color="CC9966"/>
              <w:right w:val="single" w:sz="8" w:space="0" w:color="CC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645" w:rsidRDefault="007E2645" w:rsidP="007E2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КИЖТ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CC9966"/>
              <w:right w:val="single" w:sz="8" w:space="0" w:color="CC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C9966"/>
              <w:right w:val="single" w:sz="8" w:space="0" w:color="CC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CC996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CC9966"/>
              <w:right w:val="single" w:sz="4" w:space="0" w:color="auto"/>
            </w:tcBorders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CC9966"/>
              <w:right w:val="single" w:sz="8" w:space="0" w:color="CC9966"/>
            </w:tcBorders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CC9966"/>
              <w:right w:val="single" w:sz="8" w:space="0" w:color="CC9966"/>
            </w:tcBorders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14/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7E2645" w:rsidTr="007E2645">
        <w:tc>
          <w:tcPr>
            <w:tcW w:w="1687" w:type="dxa"/>
            <w:tcBorders>
              <w:top w:val="nil"/>
              <w:left w:val="single" w:sz="8" w:space="0" w:color="CC9966"/>
              <w:bottom w:val="single" w:sz="8" w:space="0" w:color="CC9966"/>
              <w:right w:val="single" w:sz="8" w:space="0" w:color="CC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645" w:rsidRDefault="007E2645" w:rsidP="007E2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ПИЖТ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CC9966"/>
              <w:right w:val="single" w:sz="8" w:space="0" w:color="CC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C9966"/>
              <w:right w:val="single" w:sz="8" w:space="0" w:color="CC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CC996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CC9966"/>
              <w:right w:val="single" w:sz="4" w:space="0" w:color="auto"/>
            </w:tcBorders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CC9966"/>
              <w:right w:val="single" w:sz="8" w:space="0" w:color="CC9966"/>
            </w:tcBorders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CC9966"/>
              <w:right w:val="single" w:sz="8" w:space="0" w:color="CC9966"/>
            </w:tcBorders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10/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7E2645" w:rsidTr="007E2645">
        <w:tc>
          <w:tcPr>
            <w:tcW w:w="1687" w:type="dxa"/>
            <w:tcBorders>
              <w:top w:val="nil"/>
              <w:left w:val="single" w:sz="8" w:space="0" w:color="CC9966"/>
              <w:bottom w:val="single" w:sz="8" w:space="0" w:color="CC9966"/>
              <w:right w:val="single" w:sz="8" w:space="0" w:color="CC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645" w:rsidRDefault="007E2645" w:rsidP="007E2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Златоусте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CC9966"/>
              <w:right w:val="single" w:sz="8" w:space="0" w:color="CC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C9966"/>
              <w:right w:val="single" w:sz="8" w:space="0" w:color="CC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CC996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CC9966"/>
              <w:right w:val="single" w:sz="4" w:space="0" w:color="auto"/>
            </w:tcBorders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CC9966"/>
              <w:right w:val="single" w:sz="8" w:space="0" w:color="CC9966"/>
            </w:tcBorders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CC9966"/>
              <w:right w:val="single" w:sz="8" w:space="0" w:color="CC9966"/>
            </w:tcBorders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12/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7E2645" w:rsidTr="007E2645">
        <w:tc>
          <w:tcPr>
            <w:tcW w:w="1687" w:type="dxa"/>
            <w:tcBorders>
              <w:top w:val="nil"/>
              <w:left w:val="single" w:sz="8" w:space="0" w:color="CC9966"/>
              <w:bottom w:val="single" w:sz="8" w:space="0" w:color="CC9966"/>
              <w:right w:val="single" w:sz="8" w:space="0" w:color="CC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645" w:rsidRDefault="007E2645" w:rsidP="007E2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Н. Тагиле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CC9966"/>
              <w:right w:val="single" w:sz="8" w:space="0" w:color="CC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C9966"/>
              <w:right w:val="single" w:sz="8" w:space="0" w:color="CC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CC996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CC9966"/>
              <w:right w:val="single" w:sz="4" w:space="0" w:color="auto"/>
            </w:tcBorders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CC9966"/>
              <w:right w:val="single" w:sz="8" w:space="0" w:color="CC9966"/>
            </w:tcBorders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CC9966"/>
              <w:right w:val="single" w:sz="8" w:space="0" w:color="CC9966"/>
            </w:tcBorders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7/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7E2645" w:rsidTr="007E2645">
        <w:tc>
          <w:tcPr>
            <w:tcW w:w="1687" w:type="dxa"/>
            <w:tcBorders>
              <w:top w:val="nil"/>
              <w:left w:val="single" w:sz="8" w:space="0" w:color="CC9966"/>
              <w:bottom w:val="single" w:sz="8" w:space="0" w:color="CC9966"/>
              <w:right w:val="single" w:sz="8" w:space="0" w:color="CC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645" w:rsidRDefault="007E2645" w:rsidP="007E2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Тюмени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CC9966"/>
              <w:right w:val="single" w:sz="8" w:space="0" w:color="CC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C9966"/>
              <w:right w:val="single" w:sz="8" w:space="0" w:color="CC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CC996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CC9966"/>
              <w:right w:val="single" w:sz="4" w:space="0" w:color="auto"/>
            </w:tcBorders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CC9966"/>
              <w:right w:val="single" w:sz="8" w:space="0" w:color="CC9966"/>
            </w:tcBorders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CC9966"/>
              <w:right w:val="single" w:sz="8" w:space="0" w:color="CC9966"/>
            </w:tcBorders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10/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7E2645" w:rsidTr="007E2645">
        <w:tc>
          <w:tcPr>
            <w:tcW w:w="1687" w:type="dxa"/>
            <w:tcBorders>
              <w:top w:val="nil"/>
              <w:left w:val="single" w:sz="8" w:space="0" w:color="CC9966"/>
              <w:bottom w:val="single" w:sz="8" w:space="0" w:color="CC9966"/>
              <w:right w:val="single" w:sz="8" w:space="0" w:color="CC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645" w:rsidRDefault="007E2645" w:rsidP="007E2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КЖТ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CC9966"/>
              <w:right w:val="single" w:sz="8" w:space="0" w:color="CC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C9966"/>
              <w:right w:val="single" w:sz="8" w:space="0" w:color="CC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CC996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CC9966"/>
              <w:right w:val="single" w:sz="4" w:space="0" w:color="auto"/>
            </w:tcBorders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CC9966"/>
              <w:right w:val="single" w:sz="8" w:space="0" w:color="CC9966"/>
            </w:tcBorders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CC9966"/>
              <w:right w:val="single" w:sz="8" w:space="0" w:color="CC9966"/>
            </w:tcBorders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8/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7E2645" w:rsidTr="007E2645">
        <w:tc>
          <w:tcPr>
            <w:tcW w:w="1687" w:type="dxa"/>
            <w:tcBorders>
              <w:top w:val="nil"/>
              <w:left w:val="single" w:sz="8" w:space="0" w:color="CC9966"/>
              <w:bottom w:val="single" w:sz="8" w:space="0" w:color="CC9966"/>
              <w:right w:val="single" w:sz="8" w:space="0" w:color="CC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645" w:rsidRDefault="007E2645" w:rsidP="007E2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CC9966"/>
              <w:right w:val="single" w:sz="8" w:space="0" w:color="CC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C9966"/>
              <w:right w:val="single" w:sz="8" w:space="0" w:color="CC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CC996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CC9966"/>
              <w:right w:val="single" w:sz="4" w:space="0" w:color="auto"/>
            </w:tcBorders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CC9966"/>
              <w:right w:val="single" w:sz="8" w:space="0" w:color="CC9966"/>
            </w:tcBorders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CC9966"/>
              <w:right w:val="single" w:sz="8" w:space="0" w:color="CC9966"/>
            </w:tcBorders>
            <w:hideMark/>
          </w:tcPr>
          <w:p w:rsidR="007E2645" w:rsidRDefault="007E2645" w:rsidP="007E2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7/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</w:tr>
    </w:tbl>
    <w:p w:rsidR="00D31855" w:rsidRDefault="00D31855" w:rsidP="00D31855">
      <w:pPr>
        <w:rPr>
          <w:rFonts w:ascii="Times New Roman" w:hAnsi="Times New Roman" w:cs="Times New Roman"/>
          <w:sz w:val="28"/>
          <w:szCs w:val="28"/>
        </w:rPr>
      </w:pPr>
    </w:p>
    <w:sectPr w:rsidR="00D31855" w:rsidSect="00D3185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855"/>
    <w:rsid w:val="00056A2F"/>
    <w:rsid w:val="0006340C"/>
    <w:rsid w:val="000B03CA"/>
    <w:rsid w:val="000D1101"/>
    <w:rsid w:val="00102B82"/>
    <w:rsid w:val="001250CE"/>
    <w:rsid w:val="00391572"/>
    <w:rsid w:val="003A7819"/>
    <w:rsid w:val="00442A59"/>
    <w:rsid w:val="0045303C"/>
    <w:rsid w:val="00575003"/>
    <w:rsid w:val="00576A23"/>
    <w:rsid w:val="00616D83"/>
    <w:rsid w:val="007E2645"/>
    <w:rsid w:val="007E70DC"/>
    <w:rsid w:val="00914BE3"/>
    <w:rsid w:val="009A5A5E"/>
    <w:rsid w:val="009F6B6E"/>
    <w:rsid w:val="00AD5127"/>
    <w:rsid w:val="00AD6C33"/>
    <w:rsid w:val="00B10A3C"/>
    <w:rsid w:val="00B55585"/>
    <w:rsid w:val="00D31855"/>
    <w:rsid w:val="00D6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55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Skoraeva</dc:creator>
  <cp:keywords/>
  <dc:description/>
  <cp:lastModifiedBy>ИДПО</cp:lastModifiedBy>
  <cp:revision>7</cp:revision>
  <dcterms:created xsi:type="dcterms:W3CDTF">2016-11-01T05:03:00Z</dcterms:created>
  <dcterms:modified xsi:type="dcterms:W3CDTF">2017-09-28T05:14:00Z</dcterms:modified>
</cp:coreProperties>
</file>